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5CFC" w:rsidRPr="00E55CFC" w:rsidRDefault="00E55CFC" w:rsidP="00E55CFC">
      <w:pPr>
        <w:pStyle w:val="3"/>
        <w:rPr>
          <w:rFonts w:ascii="Cambria" w:eastAsia="Times New Roman" w:hAnsi="Cambria" w:cs="Times New Roman"/>
          <w:color w:val="auto"/>
          <w:kern w:val="1"/>
          <w:sz w:val="26"/>
          <w:szCs w:val="26"/>
          <w:lang w:val="uk-UA" w:eastAsia="zh-CN"/>
        </w:rPr>
      </w:pPr>
      <w:r>
        <w:rPr>
          <w:rFonts w:ascii="Times New Roman" w:eastAsia="Times New Roman" w:hAnsi="Times New Roman" w:cs="Times New Roman"/>
          <w:color w:val="auto"/>
          <w:kern w:val="1"/>
          <w:sz w:val="28"/>
          <w:szCs w:val="28"/>
          <w:lang w:val="uk-UA" w:eastAsia="zh-CN"/>
        </w:rPr>
        <w:t xml:space="preserve">                                                                                          </w:t>
      </w:r>
      <w:r w:rsidRPr="00E55CFC">
        <w:rPr>
          <w:rFonts w:ascii="Times New Roman" w:eastAsia="Times New Roman" w:hAnsi="Times New Roman" w:cs="Times New Roman"/>
          <w:color w:val="auto"/>
          <w:kern w:val="1"/>
          <w:sz w:val="28"/>
          <w:szCs w:val="28"/>
          <w:lang w:val="uk-UA" w:eastAsia="zh-CN"/>
        </w:rPr>
        <w:t>ЗАТВЕРДЖЕНО</w:t>
      </w:r>
      <w:r w:rsidRPr="00E55CFC">
        <w:rPr>
          <w:rFonts w:ascii="Cambria" w:eastAsia="Times New Roman" w:hAnsi="Cambria" w:cs="Times New Roman"/>
          <w:color w:val="auto"/>
          <w:kern w:val="1"/>
          <w:sz w:val="26"/>
          <w:szCs w:val="26"/>
          <w:lang w:val="uk-UA" w:eastAsia="zh-CN"/>
        </w:rPr>
        <w:t>:</w:t>
      </w:r>
    </w:p>
    <w:p w:rsidR="00E55CFC" w:rsidRPr="00E55CFC" w:rsidRDefault="00E55CFC" w:rsidP="00E55CFC">
      <w:pPr>
        <w:widowControl w:val="0"/>
        <w:suppressAutoHyphens/>
        <w:spacing w:after="0" w:line="100" w:lineRule="atLeast"/>
        <w:rPr>
          <w:rFonts w:ascii="Times New Roman" w:eastAsia="Andale Sans UI" w:hAnsi="Times New Roman" w:cs="Times New Roman"/>
          <w:kern w:val="1"/>
          <w:sz w:val="28"/>
          <w:szCs w:val="28"/>
          <w:lang w:val="uk-UA" w:eastAsia="zh-CN"/>
        </w:rPr>
      </w:pPr>
      <w:r w:rsidRPr="00E55CFC">
        <w:rPr>
          <w:rFonts w:ascii="Times New Roman" w:eastAsia="Andale Sans UI" w:hAnsi="Times New Roman" w:cs="Times New Roman"/>
          <w:kern w:val="1"/>
          <w:sz w:val="28"/>
          <w:szCs w:val="28"/>
          <w:lang w:val="uk-UA" w:eastAsia="zh-CN"/>
        </w:rPr>
        <w:tab/>
      </w:r>
      <w:r w:rsidRPr="00E55CFC">
        <w:rPr>
          <w:rFonts w:ascii="Times New Roman" w:eastAsia="Andale Sans UI" w:hAnsi="Times New Roman" w:cs="Times New Roman"/>
          <w:kern w:val="1"/>
          <w:sz w:val="28"/>
          <w:szCs w:val="28"/>
          <w:lang w:val="uk-UA" w:eastAsia="zh-CN"/>
        </w:rPr>
        <w:tab/>
        <w:t xml:space="preserve">                                             </w:t>
      </w:r>
      <w:r>
        <w:rPr>
          <w:rFonts w:ascii="Times New Roman" w:eastAsia="Andale Sans UI" w:hAnsi="Times New Roman" w:cs="Times New Roman"/>
          <w:kern w:val="1"/>
          <w:sz w:val="28"/>
          <w:szCs w:val="28"/>
          <w:lang w:val="uk-UA" w:eastAsia="zh-CN"/>
        </w:rPr>
        <w:t xml:space="preserve">                          </w:t>
      </w:r>
      <w:r w:rsidRPr="00E55CFC">
        <w:rPr>
          <w:rFonts w:ascii="Times New Roman" w:eastAsia="Andale Sans UI" w:hAnsi="Times New Roman" w:cs="Times New Roman"/>
          <w:kern w:val="1"/>
          <w:sz w:val="28"/>
          <w:szCs w:val="28"/>
          <w:lang w:val="uk-UA" w:eastAsia="zh-CN"/>
        </w:rPr>
        <w:t>наказом директора</w:t>
      </w:r>
    </w:p>
    <w:p w:rsidR="00E55CFC" w:rsidRPr="00E55CFC" w:rsidRDefault="00E55CFC" w:rsidP="00E55CFC">
      <w:pPr>
        <w:widowControl w:val="0"/>
        <w:suppressAutoHyphens/>
        <w:spacing w:after="0" w:line="100" w:lineRule="atLeast"/>
        <w:rPr>
          <w:rFonts w:ascii="Times New Roman" w:eastAsia="Andale Sans UI" w:hAnsi="Times New Roman" w:cs="Times New Roman"/>
          <w:b/>
          <w:color w:val="FF0000"/>
          <w:kern w:val="1"/>
          <w:sz w:val="40"/>
          <w:szCs w:val="40"/>
          <w:lang w:val="uk-UA" w:eastAsia="zh-CN"/>
        </w:rPr>
      </w:pPr>
      <w:r w:rsidRPr="00E55CFC">
        <w:rPr>
          <w:rFonts w:ascii="Times New Roman" w:eastAsia="Andale Sans UI" w:hAnsi="Times New Roman" w:cs="Times New Roman"/>
          <w:kern w:val="1"/>
          <w:sz w:val="28"/>
          <w:szCs w:val="28"/>
          <w:lang w:val="uk-UA" w:eastAsia="zh-CN"/>
        </w:rPr>
        <w:t xml:space="preserve">                                                                                       </w:t>
      </w:r>
      <w:r>
        <w:rPr>
          <w:rFonts w:ascii="Times New Roman" w:eastAsia="Andale Sans UI" w:hAnsi="Times New Roman" w:cs="Times New Roman"/>
          <w:kern w:val="1"/>
          <w:sz w:val="28"/>
          <w:szCs w:val="28"/>
          <w:lang w:val="uk-UA" w:eastAsia="zh-CN"/>
        </w:rPr>
        <w:t xml:space="preserve">    </w:t>
      </w:r>
      <w:r w:rsidRPr="00E55CFC">
        <w:rPr>
          <w:rFonts w:ascii="Times New Roman" w:eastAsia="Andale Sans UI" w:hAnsi="Times New Roman" w:cs="Times New Roman"/>
          <w:kern w:val="1"/>
          <w:sz w:val="28"/>
          <w:szCs w:val="28"/>
          <w:lang w:val="uk-UA" w:eastAsia="zh-CN"/>
        </w:rPr>
        <w:t>№____від _______2025р.</w:t>
      </w:r>
    </w:p>
    <w:p w:rsidR="00E55CFC" w:rsidRPr="00E55CFC" w:rsidRDefault="00E55CFC" w:rsidP="00E55CFC">
      <w:pPr>
        <w:widowControl w:val="0"/>
        <w:suppressAutoHyphens/>
        <w:spacing w:after="0" w:line="100" w:lineRule="atLeast"/>
        <w:jc w:val="center"/>
        <w:rPr>
          <w:rFonts w:ascii="Times New Roman" w:eastAsia="Andale Sans UI" w:hAnsi="Times New Roman" w:cs="Times New Roman"/>
          <w:b/>
          <w:color w:val="FF0000"/>
          <w:kern w:val="1"/>
          <w:sz w:val="40"/>
          <w:szCs w:val="40"/>
          <w:lang w:val="uk-UA" w:eastAsia="zh-CN"/>
        </w:rPr>
      </w:pPr>
    </w:p>
    <w:p w:rsidR="00E55CFC" w:rsidRPr="00E55CFC" w:rsidRDefault="00E55CFC" w:rsidP="00E55CFC">
      <w:pPr>
        <w:widowControl w:val="0"/>
        <w:suppressAutoHyphens/>
        <w:spacing w:after="0" w:line="100" w:lineRule="atLeast"/>
        <w:jc w:val="center"/>
        <w:rPr>
          <w:rFonts w:ascii="Times New Roman" w:eastAsia="Andale Sans UI" w:hAnsi="Times New Roman" w:cs="Times New Roman"/>
          <w:b/>
          <w:color w:val="FF0000"/>
          <w:kern w:val="1"/>
          <w:sz w:val="40"/>
          <w:szCs w:val="40"/>
          <w:lang w:val="uk-UA" w:eastAsia="zh-CN"/>
        </w:rPr>
      </w:pPr>
    </w:p>
    <w:p w:rsidR="00E55CFC" w:rsidRPr="00E55CFC" w:rsidRDefault="00E55CFC" w:rsidP="00E55CFC">
      <w:pPr>
        <w:widowControl w:val="0"/>
        <w:suppressAutoHyphens/>
        <w:spacing w:after="0" w:line="100" w:lineRule="atLeast"/>
        <w:jc w:val="center"/>
        <w:rPr>
          <w:rFonts w:ascii="Times New Roman" w:eastAsia="Andale Sans UI" w:hAnsi="Times New Roman" w:cs="Times New Roman"/>
          <w:b/>
          <w:color w:val="FF0000"/>
          <w:kern w:val="1"/>
          <w:sz w:val="40"/>
          <w:szCs w:val="40"/>
          <w:lang w:val="uk-UA" w:eastAsia="zh-CN"/>
        </w:rPr>
      </w:pPr>
    </w:p>
    <w:p w:rsidR="00E55CFC" w:rsidRPr="00E55CFC" w:rsidRDefault="00E55CFC" w:rsidP="00E55CFC">
      <w:pPr>
        <w:widowControl w:val="0"/>
        <w:suppressAutoHyphens/>
        <w:spacing w:after="0" w:line="100" w:lineRule="atLeast"/>
        <w:jc w:val="center"/>
        <w:rPr>
          <w:rFonts w:ascii="Times New Roman" w:eastAsia="Andale Sans UI" w:hAnsi="Times New Roman" w:cs="Times New Roman"/>
          <w:b/>
          <w:color w:val="FF0000"/>
          <w:kern w:val="1"/>
          <w:sz w:val="40"/>
          <w:szCs w:val="40"/>
          <w:lang w:val="uk-UA" w:eastAsia="zh-CN"/>
        </w:rPr>
      </w:pPr>
    </w:p>
    <w:p w:rsidR="00E55CFC" w:rsidRPr="00E55CFC" w:rsidRDefault="00E55CFC" w:rsidP="00E55CFC">
      <w:pPr>
        <w:widowControl w:val="0"/>
        <w:suppressAutoHyphens/>
        <w:spacing w:after="0" w:line="100" w:lineRule="atLeast"/>
        <w:jc w:val="center"/>
        <w:rPr>
          <w:rFonts w:ascii="Times New Roman" w:eastAsia="Andale Sans UI" w:hAnsi="Times New Roman" w:cs="Times New Roman"/>
          <w:b/>
          <w:color w:val="FF0000"/>
          <w:kern w:val="1"/>
          <w:sz w:val="40"/>
          <w:szCs w:val="40"/>
          <w:lang w:val="uk-UA" w:eastAsia="zh-CN"/>
        </w:rPr>
      </w:pPr>
    </w:p>
    <w:p w:rsidR="00E55CFC" w:rsidRPr="00E55CFC" w:rsidRDefault="00E55CFC" w:rsidP="00E55CFC">
      <w:pPr>
        <w:widowControl w:val="0"/>
        <w:suppressAutoHyphens/>
        <w:spacing w:after="0" w:line="100" w:lineRule="atLeast"/>
        <w:jc w:val="center"/>
        <w:rPr>
          <w:rFonts w:ascii="Times New Roman" w:eastAsia="Andale Sans UI" w:hAnsi="Times New Roman" w:cs="Times New Roman"/>
          <w:b/>
          <w:color w:val="FF0000"/>
          <w:kern w:val="1"/>
          <w:sz w:val="40"/>
          <w:szCs w:val="40"/>
          <w:lang w:val="uk-UA" w:eastAsia="zh-CN"/>
        </w:rPr>
      </w:pPr>
    </w:p>
    <w:p w:rsidR="00E55CFC" w:rsidRPr="00E55CFC" w:rsidRDefault="00E55CFC" w:rsidP="00E55CFC">
      <w:pPr>
        <w:widowControl w:val="0"/>
        <w:suppressAutoHyphens/>
        <w:spacing w:after="0" w:line="100" w:lineRule="atLeast"/>
        <w:jc w:val="center"/>
        <w:rPr>
          <w:rFonts w:ascii="Times New Roman" w:eastAsia="Andale Sans UI" w:hAnsi="Times New Roman" w:cs="Times New Roman"/>
          <w:b/>
          <w:color w:val="FF0000"/>
          <w:kern w:val="1"/>
          <w:sz w:val="40"/>
          <w:szCs w:val="40"/>
          <w:lang w:val="uk-UA" w:eastAsia="zh-CN"/>
        </w:rPr>
      </w:pPr>
    </w:p>
    <w:p w:rsidR="00E55CFC" w:rsidRPr="00E55CFC" w:rsidRDefault="00E55CFC" w:rsidP="00E55CFC">
      <w:pPr>
        <w:widowControl w:val="0"/>
        <w:suppressAutoHyphens/>
        <w:spacing w:after="0" w:line="100" w:lineRule="atLeast"/>
        <w:jc w:val="center"/>
        <w:rPr>
          <w:rFonts w:ascii="Times New Roman" w:eastAsia="Andale Sans UI" w:hAnsi="Times New Roman" w:cs="Times New Roman"/>
          <w:b/>
          <w:color w:val="FF0000"/>
          <w:kern w:val="1"/>
          <w:sz w:val="40"/>
          <w:szCs w:val="40"/>
          <w:lang w:val="uk-UA" w:eastAsia="zh-CN"/>
        </w:rPr>
      </w:pPr>
    </w:p>
    <w:p w:rsidR="001B2C0C" w:rsidRDefault="001B2C0C" w:rsidP="00E55CFC">
      <w:pPr>
        <w:widowControl w:val="0"/>
        <w:suppressAutoHyphens/>
        <w:spacing w:after="0" w:line="100" w:lineRule="atLeast"/>
        <w:jc w:val="center"/>
        <w:rPr>
          <w:rFonts w:ascii="Times New Roman" w:hAnsi="Times New Roman" w:cs="Times New Roman"/>
          <w:b/>
          <w:sz w:val="40"/>
          <w:szCs w:val="40"/>
          <w:lang w:val="uk-UA"/>
        </w:rPr>
      </w:pPr>
      <w:r w:rsidRPr="001B2C0C">
        <w:rPr>
          <w:rFonts w:ascii="Times New Roman" w:hAnsi="Times New Roman" w:cs="Times New Roman"/>
          <w:b/>
          <w:sz w:val="40"/>
          <w:szCs w:val="40"/>
          <w:lang w:val="uk-UA"/>
        </w:rPr>
        <w:t xml:space="preserve">Положення </w:t>
      </w:r>
    </w:p>
    <w:p w:rsidR="00E55CFC" w:rsidRPr="00E55CFC" w:rsidRDefault="001B2C0C" w:rsidP="00E55CFC">
      <w:pPr>
        <w:widowControl w:val="0"/>
        <w:suppressAutoHyphens/>
        <w:spacing w:after="0" w:line="100" w:lineRule="atLeast"/>
        <w:jc w:val="center"/>
        <w:rPr>
          <w:rFonts w:ascii="Times New Roman" w:eastAsia="Andale Sans UI" w:hAnsi="Times New Roman" w:cs="Times New Roman"/>
          <w:b/>
          <w:kern w:val="1"/>
          <w:sz w:val="40"/>
          <w:szCs w:val="40"/>
          <w:lang w:val="uk-UA" w:eastAsia="zh-CN"/>
        </w:rPr>
      </w:pPr>
      <w:r w:rsidRPr="001B2C0C">
        <w:rPr>
          <w:rFonts w:ascii="Times New Roman" w:hAnsi="Times New Roman" w:cs="Times New Roman"/>
          <w:b/>
          <w:sz w:val="40"/>
          <w:szCs w:val="40"/>
          <w:lang w:val="uk-UA"/>
        </w:rPr>
        <w:t xml:space="preserve">про запобігання і протидію насильству та жорстокому поводженню з дітьми </w:t>
      </w:r>
      <w:r>
        <w:rPr>
          <w:rFonts w:ascii="Times New Roman" w:hAnsi="Times New Roman" w:cs="Times New Roman"/>
          <w:b/>
          <w:sz w:val="40"/>
          <w:szCs w:val="40"/>
          <w:lang w:val="uk-UA"/>
        </w:rPr>
        <w:t xml:space="preserve"> в </w:t>
      </w:r>
      <w:r w:rsidR="006E3A05">
        <w:rPr>
          <w:rFonts w:ascii="Times New Roman" w:eastAsia="Andale Sans UI" w:hAnsi="Times New Roman" w:cs="Times New Roman"/>
          <w:b/>
          <w:kern w:val="1"/>
          <w:sz w:val="40"/>
          <w:szCs w:val="40"/>
          <w:lang w:val="uk-UA" w:eastAsia="zh-CN"/>
        </w:rPr>
        <w:t>Кременчуцькому закладі</w:t>
      </w:r>
      <w:r w:rsidR="00E55CFC" w:rsidRPr="00E55CFC">
        <w:rPr>
          <w:rFonts w:ascii="Times New Roman" w:eastAsia="Andale Sans UI" w:hAnsi="Times New Roman" w:cs="Times New Roman"/>
          <w:b/>
          <w:kern w:val="1"/>
          <w:sz w:val="40"/>
          <w:szCs w:val="40"/>
          <w:lang w:val="uk-UA" w:eastAsia="zh-CN"/>
        </w:rPr>
        <w:t xml:space="preserve"> дошкільної освіти </w:t>
      </w:r>
    </w:p>
    <w:p w:rsidR="00E55CFC" w:rsidRPr="00E55CFC" w:rsidRDefault="006E3A05" w:rsidP="00E55CFC">
      <w:pPr>
        <w:widowControl w:val="0"/>
        <w:suppressAutoHyphens/>
        <w:spacing w:after="0" w:line="100" w:lineRule="atLeast"/>
        <w:jc w:val="center"/>
        <w:rPr>
          <w:rFonts w:ascii="Times New Roman" w:eastAsia="Andale Sans UI" w:hAnsi="Times New Roman" w:cs="Times New Roman"/>
          <w:b/>
          <w:kern w:val="1"/>
          <w:sz w:val="40"/>
          <w:szCs w:val="40"/>
          <w:lang w:val="uk-UA" w:eastAsia="zh-CN"/>
        </w:rPr>
      </w:pPr>
      <w:r>
        <w:rPr>
          <w:rFonts w:ascii="Times New Roman" w:eastAsia="Andale Sans UI" w:hAnsi="Times New Roman" w:cs="Times New Roman"/>
          <w:b/>
          <w:kern w:val="1"/>
          <w:sz w:val="40"/>
          <w:szCs w:val="40"/>
          <w:lang w:val="uk-UA" w:eastAsia="zh-CN"/>
        </w:rPr>
        <w:t>(яс</w:t>
      </w:r>
      <w:r w:rsidR="00E55CFC" w:rsidRPr="00E55CFC">
        <w:rPr>
          <w:rFonts w:ascii="Times New Roman" w:eastAsia="Andale Sans UI" w:hAnsi="Times New Roman" w:cs="Times New Roman"/>
          <w:b/>
          <w:kern w:val="1"/>
          <w:sz w:val="40"/>
          <w:szCs w:val="40"/>
          <w:lang w:val="uk-UA" w:eastAsia="zh-CN"/>
        </w:rPr>
        <w:t>л</w:t>
      </w:r>
      <w:r>
        <w:rPr>
          <w:rFonts w:ascii="Times New Roman" w:eastAsia="Andale Sans UI" w:hAnsi="Times New Roman" w:cs="Times New Roman"/>
          <w:b/>
          <w:kern w:val="1"/>
          <w:sz w:val="40"/>
          <w:szCs w:val="40"/>
          <w:lang w:val="uk-UA" w:eastAsia="zh-CN"/>
        </w:rPr>
        <w:t>а</w:t>
      </w:r>
      <w:r w:rsidR="00E55CFC" w:rsidRPr="00E55CFC">
        <w:rPr>
          <w:rFonts w:ascii="Times New Roman" w:eastAsia="Andale Sans UI" w:hAnsi="Times New Roman" w:cs="Times New Roman"/>
          <w:b/>
          <w:kern w:val="1"/>
          <w:sz w:val="40"/>
          <w:szCs w:val="40"/>
          <w:lang w:val="uk-UA" w:eastAsia="zh-CN"/>
        </w:rPr>
        <w:t xml:space="preserve"> </w:t>
      </w:r>
      <w:r>
        <w:rPr>
          <w:rFonts w:ascii="Times New Roman" w:eastAsia="Andale Sans UI" w:hAnsi="Times New Roman" w:cs="Times New Roman"/>
          <w:b/>
          <w:kern w:val="1"/>
          <w:sz w:val="40"/>
          <w:szCs w:val="40"/>
          <w:lang w:val="uk-UA" w:eastAsia="zh-CN"/>
        </w:rPr>
        <w:t>– садок</w:t>
      </w:r>
      <w:bookmarkStart w:id="0" w:name="_GoBack"/>
      <w:bookmarkEnd w:id="0"/>
      <w:r w:rsidR="00E55CFC" w:rsidRPr="00E55CFC">
        <w:rPr>
          <w:rFonts w:ascii="Times New Roman" w:eastAsia="Andale Sans UI" w:hAnsi="Times New Roman" w:cs="Times New Roman"/>
          <w:b/>
          <w:kern w:val="1"/>
          <w:sz w:val="40"/>
          <w:szCs w:val="40"/>
          <w:lang w:val="uk-UA" w:eastAsia="zh-CN"/>
        </w:rPr>
        <w:t>) комбінованого типу №18</w:t>
      </w:r>
    </w:p>
    <w:p w:rsidR="00E55CFC" w:rsidRPr="00E55CFC" w:rsidRDefault="00E55CFC" w:rsidP="00E55CFC">
      <w:pPr>
        <w:widowControl w:val="0"/>
        <w:suppressAutoHyphens/>
        <w:spacing w:after="0" w:line="100" w:lineRule="atLeast"/>
        <w:jc w:val="center"/>
        <w:rPr>
          <w:rFonts w:ascii="Times New Roman" w:eastAsia="Andale Sans UI" w:hAnsi="Times New Roman" w:cs="Times New Roman"/>
          <w:b/>
          <w:kern w:val="1"/>
          <w:sz w:val="40"/>
          <w:szCs w:val="40"/>
          <w:lang w:val="uk-UA" w:eastAsia="zh-CN"/>
        </w:rPr>
      </w:pPr>
      <w:r w:rsidRPr="00E55CFC">
        <w:rPr>
          <w:rFonts w:ascii="Times New Roman" w:eastAsia="Andale Sans UI" w:hAnsi="Times New Roman" w:cs="Times New Roman"/>
          <w:b/>
          <w:kern w:val="1"/>
          <w:sz w:val="40"/>
          <w:szCs w:val="40"/>
          <w:lang w:val="uk-UA" w:eastAsia="zh-CN"/>
        </w:rPr>
        <w:t xml:space="preserve">Кременчуцької міської ради </w:t>
      </w:r>
    </w:p>
    <w:p w:rsidR="00E55CFC" w:rsidRPr="00E55CFC" w:rsidRDefault="00E55CFC" w:rsidP="00E55CFC">
      <w:pPr>
        <w:widowControl w:val="0"/>
        <w:suppressAutoHyphens/>
        <w:spacing w:after="0" w:line="100" w:lineRule="atLeast"/>
        <w:jc w:val="center"/>
        <w:rPr>
          <w:rFonts w:ascii="Times New Roman" w:eastAsia="Andale Sans UI" w:hAnsi="Times New Roman" w:cs="Times New Roman"/>
          <w:b/>
          <w:kern w:val="1"/>
          <w:sz w:val="40"/>
          <w:szCs w:val="40"/>
          <w:lang w:val="uk-UA" w:eastAsia="zh-CN"/>
        </w:rPr>
      </w:pPr>
      <w:r w:rsidRPr="00E55CFC">
        <w:rPr>
          <w:rFonts w:ascii="Times New Roman" w:eastAsia="Andale Sans UI" w:hAnsi="Times New Roman" w:cs="Times New Roman"/>
          <w:b/>
          <w:kern w:val="1"/>
          <w:sz w:val="40"/>
          <w:szCs w:val="40"/>
          <w:lang w:val="uk-UA" w:eastAsia="zh-CN"/>
        </w:rPr>
        <w:t>Кременчуцького району</w:t>
      </w:r>
    </w:p>
    <w:p w:rsidR="00E55CFC" w:rsidRPr="00E55CFC" w:rsidRDefault="00E55CFC" w:rsidP="00E55CFC">
      <w:pPr>
        <w:widowControl w:val="0"/>
        <w:suppressAutoHyphens/>
        <w:spacing w:after="0" w:line="100" w:lineRule="atLeast"/>
        <w:jc w:val="center"/>
        <w:rPr>
          <w:rFonts w:ascii="Times New Roman" w:eastAsia="Andale Sans UI" w:hAnsi="Times New Roman" w:cs="Times New Roman"/>
          <w:b/>
          <w:color w:val="FF0000"/>
          <w:kern w:val="1"/>
          <w:sz w:val="40"/>
          <w:szCs w:val="40"/>
          <w:lang w:val="uk-UA" w:eastAsia="zh-CN"/>
        </w:rPr>
      </w:pPr>
      <w:r w:rsidRPr="00E55CFC">
        <w:rPr>
          <w:rFonts w:ascii="Times New Roman" w:eastAsia="Andale Sans UI" w:hAnsi="Times New Roman" w:cs="Times New Roman"/>
          <w:b/>
          <w:kern w:val="1"/>
          <w:sz w:val="40"/>
          <w:szCs w:val="40"/>
          <w:lang w:val="uk-UA" w:eastAsia="zh-CN"/>
        </w:rPr>
        <w:t>Полтавської області</w:t>
      </w:r>
    </w:p>
    <w:p w:rsidR="00E55CFC" w:rsidRPr="00E55CFC" w:rsidRDefault="00E55CFC" w:rsidP="00E55CFC">
      <w:pPr>
        <w:widowControl w:val="0"/>
        <w:suppressAutoHyphens/>
        <w:spacing w:after="0" w:line="100" w:lineRule="atLeast"/>
        <w:jc w:val="center"/>
        <w:rPr>
          <w:rFonts w:ascii="Times New Roman" w:eastAsia="Andale Sans UI" w:hAnsi="Times New Roman" w:cs="Times New Roman"/>
          <w:b/>
          <w:color w:val="FF0000"/>
          <w:kern w:val="1"/>
          <w:sz w:val="40"/>
          <w:szCs w:val="40"/>
          <w:lang w:val="uk-UA" w:eastAsia="zh-CN"/>
        </w:rPr>
      </w:pPr>
    </w:p>
    <w:p w:rsidR="00E55CFC" w:rsidRPr="00E55CFC" w:rsidRDefault="00E55CFC" w:rsidP="00E55CFC">
      <w:pPr>
        <w:widowControl w:val="0"/>
        <w:suppressAutoHyphens/>
        <w:spacing w:after="0" w:line="100" w:lineRule="atLeast"/>
        <w:rPr>
          <w:rFonts w:ascii="Times New Roman" w:eastAsia="Andale Sans UI" w:hAnsi="Times New Roman" w:cs="Times New Roman"/>
          <w:b/>
          <w:color w:val="FF0000"/>
          <w:kern w:val="1"/>
          <w:sz w:val="28"/>
          <w:szCs w:val="28"/>
          <w:lang w:val="uk-UA" w:eastAsia="zh-CN"/>
        </w:rPr>
      </w:pPr>
    </w:p>
    <w:p w:rsidR="00E55CFC" w:rsidRPr="00E55CFC" w:rsidRDefault="00E55CFC" w:rsidP="00E55CFC">
      <w:pPr>
        <w:widowControl w:val="0"/>
        <w:suppressAutoHyphens/>
        <w:spacing w:after="0" w:line="100" w:lineRule="atLeast"/>
        <w:rPr>
          <w:rFonts w:ascii="Times New Roman" w:eastAsia="Andale Sans UI" w:hAnsi="Times New Roman" w:cs="Times New Roman"/>
          <w:b/>
          <w:color w:val="FF0000"/>
          <w:kern w:val="1"/>
          <w:sz w:val="28"/>
          <w:szCs w:val="28"/>
          <w:lang w:val="uk-UA" w:eastAsia="zh-CN"/>
        </w:rPr>
      </w:pPr>
    </w:p>
    <w:p w:rsidR="00E55CFC" w:rsidRPr="00E55CFC" w:rsidRDefault="00E55CFC" w:rsidP="00E55CFC">
      <w:pPr>
        <w:widowControl w:val="0"/>
        <w:suppressAutoHyphens/>
        <w:spacing w:after="0" w:line="100" w:lineRule="atLeast"/>
        <w:rPr>
          <w:rFonts w:ascii="Times New Roman" w:eastAsia="Andale Sans UI" w:hAnsi="Times New Roman" w:cs="Times New Roman"/>
          <w:b/>
          <w:color w:val="FF0000"/>
          <w:kern w:val="1"/>
          <w:sz w:val="28"/>
          <w:szCs w:val="28"/>
          <w:lang w:val="uk-UA" w:eastAsia="zh-CN"/>
        </w:rPr>
      </w:pPr>
    </w:p>
    <w:p w:rsidR="00E55CFC" w:rsidRPr="00E55CFC" w:rsidRDefault="00E55CFC" w:rsidP="00E55CFC">
      <w:pPr>
        <w:widowControl w:val="0"/>
        <w:suppressAutoHyphens/>
        <w:spacing w:after="0" w:line="100" w:lineRule="atLeast"/>
        <w:rPr>
          <w:rFonts w:ascii="Times New Roman" w:eastAsia="Andale Sans UI" w:hAnsi="Times New Roman" w:cs="Times New Roman"/>
          <w:b/>
          <w:color w:val="FF0000"/>
          <w:kern w:val="1"/>
          <w:sz w:val="28"/>
          <w:szCs w:val="28"/>
          <w:lang w:val="uk-UA" w:eastAsia="zh-CN"/>
        </w:rPr>
      </w:pPr>
    </w:p>
    <w:p w:rsidR="00E55CFC" w:rsidRPr="00E55CFC" w:rsidRDefault="00E55CFC" w:rsidP="00E55CFC">
      <w:pPr>
        <w:widowControl w:val="0"/>
        <w:suppressAutoHyphens/>
        <w:spacing w:after="0" w:line="100" w:lineRule="atLeast"/>
        <w:rPr>
          <w:rFonts w:ascii="Times New Roman" w:eastAsia="Andale Sans UI" w:hAnsi="Times New Roman" w:cs="Times New Roman"/>
          <w:b/>
          <w:color w:val="FF0000"/>
          <w:kern w:val="1"/>
          <w:sz w:val="28"/>
          <w:szCs w:val="28"/>
          <w:lang w:val="uk-UA" w:eastAsia="zh-CN"/>
        </w:rPr>
      </w:pPr>
    </w:p>
    <w:p w:rsidR="00E55CFC" w:rsidRPr="00E55CFC" w:rsidRDefault="00E55CFC" w:rsidP="00E55CFC">
      <w:pPr>
        <w:widowControl w:val="0"/>
        <w:suppressAutoHyphens/>
        <w:spacing w:after="0" w:line="100" w:lineRule="atLeast"/>
        <w:rPr>
          <w:rFonts w:ascii="Times New Roman" w:eastAsia="Andale Sans UI" w:hAnsi="Times New Roman" w:cs="Times New Roman"/>
          <w:b/>
          <w:color w:val="FF0000"/>
          <w:kern w:val="1"/>
          <w:sz w:val="28"/>
          <w:szCs w:val="28"/>
          <w:lang w:val="uk-UA" w:eastAsia="zh-CN"/>
        </w:rPr>
      </w:pPr>
    </w:p>
    <w:p w:rsidR="00E55CFC" w:rsidRPr="00E55CFC" w:rsidRDefault="00E55CFC" w:rsidP="00E55CFC">
      <w:pPr>
        <w:widowControl w:val="0"/>
        <w:suppressAutoHyphens/>
        <w:spacing w:after="0" w:line="100" w:lineRule="atLeast"/>
        <w:rPr>
          <w:rFonts w:ascii="Times New Roman" w:eastAsia="Andale Sans UI" w:hAnsi="Times New Roman" w:cs="Times New Roman"/>
          <w:b/>
          <w:color w:val="FF0000"/>
          <w:kern w:val="1"/>
          <w:sz w:val="28"/>
          <w:szCs w:val="28"/>
          <w:lang w:val="uk-UA" w:eastAsia="zh-CN"/>
        </w:rPr>
      </w:pPr>
    </w:p>
    <w:p w:rsidR="00E55CFC" w:rsidRPr="00E55CFC" w:rsidRDefault="00E55CFC" w:rsidP="00E55CFC">
      <w:pPr>
        <w:widowControl w:val="0"/>
        <w:suppressAutoHyphens/>
        <w:spacing w:after="0" w:line="100" w:lineRule="atLeast"/>
        <w:ind w:left="3816" w:firstLine="1140"/>
        <w:rPr>
          <w:rFonts w:ascii="Times New Roman" w:eastAsia="Andale Sans UI" w:hAnsi="Times New Roman" w:cs="Times New Roman"/>
          <w:b/>
          <w:color w:val="FF0000"/>
          <w:kern w:val="1"/>
          <w:sz w:val="28"/>
          <w:szCs w:val="28"/>
          <w:lang w:val="uk-UA" w:eastAsia="zh-CN"/>
        </w:rPr>
      </w:pPr>
    </w:p>
    <w:p w:rsidR="00E55CFC" w:rsidRPr="00E55CFC" w:rsidRDefault="00E55CFC" w:rsidP="00E55CFC">
      <w:pPr>
        <w:widowControl w:val="0"/>
        <w:suppressAutoHyphens/>
        <w:spacing w:after="0" w:line="100" w:lineRule="atLeast"/>
        <w:ind w:left="3816" w:firstLine="1140"/>
        <w:rPr>
          <w:rFonts w:ascii="Times New Roman" w:eastAsia="Andale Sans UI" w:hAnsi="Times New Roman" w:cs="Times New Roman"/>
          <w:b/>
          <w:color w:val="FF0000"/>
          <w:kern w:val="1"/>
          <w:sz w:val="28"/>
          <w:szCs w:val="28"/>
          <w:lang w:val="uk-UA" w:eastAsia="zh-CN"/>
        </w:rPr>
      </w:pPr>
    </w:p>
    <w:p w:rsidR="00E55CFC" w:rsidRPr="00E55CFC" w:rsidRDefault="00E55CFC" w:rsidP="00E55CFC">
      <w:pPr>
        <w:widowControl w:val="0"/>
        <w:suppressAutoHyphens/>
        <w:spacing w:after="0" w:line="100" w:lineRule="atLeast"/>
        <w:ind w:left="3816" w:firstLine="1140"/>
        <w:rPr>
          <w:rFonts w:ascii="Times New Roman" w:eastAsia="Andale Sans UI" w:hAnsi="Times New Roman" w:cs="Times New Roman"/>
          <w:b/>
          <w:color w:val="FF0000"/>
          <w:kern w:val="1"/>
          <w:sz w:val="28"/>
          <w:szCs w:val="28"/>
          <w:lang w:val="uk-UA" w:eastAsia="zh-CN"/>
        </w:rPr>
      </w:pPr>
    </w:p>
    <w:p w:rsidR="00E55CFC" w:rsidRPr="00E55CFC" w:rsidRDefault="00E55CFC" w:rsidP="001B2C0C">
      <w:pPr>
        <w:widowControl w:val="0"/>
        <w:suppressAutoHyphens/>
        <w:spacing w:after="0" w:line="100" w:lineRule="atLeast"/>
        <w:rPr>
          <w:rFonts w:ascii="Times New Roman" w:eastAsia="Andale Sans UI" w:hAnsi="Times New Roman" w:cs="Times New Roman"/>
          <w:b/>
          <w:color w:val="FF0000"/>
          <w:kern w:val="1"/>
          <w:sz w:val="28"/>
          <w:szCs w:val="28"/>
          <w:lang w:val="uk-UA" w:eastAsia="zh-CN"/>
        </w:rPr>
      </w:pPr>
    </w:p>
    <w:p w:rsidR="00E55CFC" w:rsidRPr="00E55CFC" w:rsidRDefault="00E55CFC" w:rsidP="00E55CFC">
      <w:pPr>
        <w:widowControl w:val="0"/>
        <w:suppressAutoHyphens/>
        <w:spacing w:after="0" w:line="100" w:lineRule="atLeast"/>
        <w:ind w:left="3816" w:firstLine="1140"/>
        <w:rPr>
          <w:rFonts w:ascii="Times New Roman" w:eastAsia="Andale Sans UI" w:hAnsi="Times New Roman" w:cs="Times New Roman"/>
          <w:b/>
          <w:color w:val="FF0000"/>
          <w:kern w:val="1"/>
          <w:sz w:val="28"/>
          <w:szCs w:val="28"/>
          <w:lang w:val="uk-UA" w:eastAsia="zh-CN"/>
        </w:rPr>
      </w:pPr>
    </w:p>
    <w:p w:rsidR="00E55CFC" w:rsidRPr="00E55CFC" w:rsidRDefault="00E55CFC" w:rsidP="00E55CFC">
      <w:pPr>
        <w:widowControl w:val="0"/>
        <w:suppressAutoHyphens/>
        <w:spacing w:after="0" w:line="100" w:lineRule="atLeast"/>
        <w:ind w:left="3816" w:firstLine="1140"/>
        <w:rPr>
          <w:rFonts w:ascii="Times New Roman" w:eastAsia="Andale Sans UI" w:hAnsi="Times New Roman" w:cs="Times New Roman"/>
          <w:kern w:val="1"/>
          <w:sz w:val="28"/>
          <w:szCs w:val="28"/>
          <w:lang w:val="uk-UA" w:eastAsia="zh-CN"/>
        </w:rPr>
      </w:pPr>
      <w:r w:rsidRPr="00E55CFC">
        <w:rPr>
          <w:rFonts w:ascii="Times New Roman" w:eastAsia="Andale Sans UI" w:hAnsi="Times New Roman" w:cs="Times New Roman"/>
          <w:b/>
          <w:kern w:val="1"/>
          <w:sz w:val="28"/>
          <w:szCs w:val="28"/>
          <w:lang w:val="uk-UA" w:eastAsia="zh-CN"/>
        </w:rPr>
        <w:t>СХВАЛЕНО:</w:t>
      </w:r>
    </w:p>
    <w:p w:rsidR="00E55CFC" w:rsidRPr="00E55CFC" w:rsidRDefault="00E55CFC" w:rsidP="00E55CFC">
      <w:pPr>
        <w:widowControl w:val="0"/>
        <w:suppressAutoHyphens/>
        <w:spacing w:after="0" w:line="100" w:lineRule="atLeast"/>
        <w:ind w:left="3816" w:firstLine="1140"/>
        <w:rPr>
          <w:rFonts w:ascii="Times New Roman" w:eastAsia="Andale Sans UI" w:hAnsi="Times New Roman" w:cs="Times New Roman"/>
          <w:kern w:val="1"/>
          <w:sz w:val="28"/>
          <w:szCs w:val="28"/>
          <w:lang w:val="uk-UA" w:eastAsia="zh-CN"/>
        </w:rPr>
      </w:pPr>
      <w:r w:rsidRPr="00E55CFC">
        <w:rPr>
          <w:rFonts w:ascii="Times New Roman" w:eastAsia="Andale Sans UI" w:hAnsi="Times New Roman" w:cs="Times New Roman"/>
          <w:kern w:val="1"/>
          <w:sz w:val="28"/>
          <w:szCs w:val="28"/>
          <w:lang w:val="uk-UA" w:eastAsia="zh-CN"/>
        </w:rPr>
        <w:t>Рішенням педагогічної ради</w:t>
      </w:r>
    </w:p>
    <w:p w:rsidR="00E55CFC" w:rsidRPr="00E55CFC" w:rsidRDefault="00E55CFC" w:rsidP="00E55CFC">
      <w:pPr>
        <w:widowControl w:val="0"/>
        <w:suppressAutoHyphens/>
        <w:spacing w:after="0" w:line="100" w:lineRule="atLeast"/>
        <w:ind w:left="3816" w:firstLine="1140"/>
        <w:rPr>
          <w:rFonts w:ascii="Times New Roman" w:eastAsia="Andale Sans UI" w:hAnsi="Times New Roman" w:cs="Times New Roman"/>
          <w:kern w:val="1"/>
          <w:sz w:val="28"/>
          <w:szCs w:val="28"/>
          <w:lang w:val="uk-UA" w:eastAsia="zh-CN"/>
        </w:rPr>
      </w:pPr>
      <w:r w:rsidRPr="00E55CFC">
        <w:rPr>
          <w:rFonts w:ascii="Times New Roman" w:eastAsia="Andale Sans UI" w:hAnsi="Times New Roman" w:cs="Times New Roman"/>
          <w:kern w:val="1"/>
          <w:sz w:val="28"/>
          <w:szCs w:val="28"/>
          <w:lang w:val="uk-UA" w:eastAsia="zh-CN"/>
        </w:rPr>
        <w:t>Кременчуцького ЗДО№ 18</w:t>
      </w:r>
    </w:p>
    <w:p w:rsidR="00E55CFC" w:rsidRPr="00E55CFC" w:rsidRDefault="00E55CFC" w:rsidP="00E55CFC">
      <w:pPr>
        <w:widowControl w:val="0"/>
        <w:suppressAutoHyphens/>
        <w:spacing w:after="0" w:line="100" w:lineRule="atLeast"/>
        <w:ind w:left="4524" w:firstLine="432"/>
        <w:rPr>
          <w:rFonts w:ascii="Times New Roman" w:eastAsia="Andale Sans UI" w:hAnsi="Times New Roman" w:cs="Times New Roman"/>
          <w:color w:val="FF0000"/>
          <w:kern w:val="1"/>
          <w:sz w:val="28"/>
          <w:szCs w:val="28"/>
          <w:lang w:val="uk-UA" w:eastAsia="zh-CN"/>
        </w:rPr>
      </w:pPr>
      <w:r w:rsidRPr="00E55CFC">
        <w:rPr>
          <w:rFonts w:ascii="Times New Roman" w:eastAsia="Andale Sans UI" w:hAnsi="Times New Roman" w:cs="Times New Roman"/>
          <w:kern w:val="1"/>
          <w:sz w:val="28"/>
          <w:szCs w:val="28"/>
          <w:lang w:val="uk-UA" w:eastAsia="zh-CN"/>
        </w:rPr>
        <w:t>Протокол № ___ від _______2025р.</w:t>
      </w:r>
    </w:p>
    <w:p w:rsidR="00E222B0" w:rsidRDefault="00E222B0" w:rsidP="00E55CFC">
      <w:pPr>
        <w:spacing w:after="0" w:line="240" w:lineRule="auto"/>
        <w:rPr>
          <w:rFonts w:ascii="Times New Roman" w:hAnsi="Times New Roman" w:cs="Times New Roman"/>
          <w:lang w:val="uk-UA"/>
        </w:rPr>
      </w:pPr>
    </w:p>
    <w:p w:rsidR="00DD32FA" w:rsidRDefault="001B2C0C" w:rsidP="00DD32FA">
      <w:pPr>
        <w:spacing w:after="0" w:line="240" w:lineRule="auto"/>
        <w:ind w:firstLine="708"/>
        <w:jc w:val="both"/>
        <w:rPr>
          <w:rFonts w:ascii="Times New Roman" w:hAnsi="Times New Roman" w:cs="Times New Roman"/>
          <w:sz w:val="28"/>
          <w:szCs w:val="28"/>
          <w:lang w:val="uk-UA"/>
        </w:rPr>
      </w:pPr>
      <w:r w:rsidRPr="001B2C0C">
        <w:rPr>
          <w:rFonts w:ascii="Times New Roman" w:hAnsi="Times New Roman" w:cs="Times New Roman"/>
          <w:sz w:val="28"/>
          <w:szCs w:val="28"/>
          <w:lang w:val="uk-UA"/>
        </w:rPr>
        <w:lastRenderedPageBreak/>
        <w:t xml:space="preserve">Дане Положення регулює питання організації захисту дітей від різних форм насильства та жорстокого поводження в </w:t>
      </w:r>
      <w:r w:rsidR="00DD32FA">
        <w:rPr>
          <w:rFonts w:ascii="Times New Roman" w:hAnsi="Times New Roman" w:cs="Times New Roman"/>
          <w:sz w:val="28"/>
          <w:szCs w:val="28"/>
          <w:lang w:val="uk-UA"/>
        </w:rPr>
        <w:t xml:space="preserve">Кременчуцькому </w:t>
      </w:r>
      <w:r w:rsidRPr="001B2C0C">
        <w:rPr>
          <w:rFonts w:ascii="Times New Roman" w:hAnsi="Times New Roman" w:cs="Times New Roman"/>
          <w:sz w:val="28"/>
          <w:szCs w:val="28"/>
          <w:lang w:val="uk-UA"/>
        </w:rPr>
        <w:t>закладі дошкільної освіти</w:t>
      </w:r>
      <w:r w:rsidR="00DD32FA">
        <w:rPr>
          <w:rFonts w:ascii="Times New Roman" w:hAnsi="Times New Roman" w:cs="Times New Roman"/>
          <w:sz w:val="28"/>
          <w:szCs w:val="28"/>
          <w:lang w:val="uk-UA"/>
        </w:rPr>
        <w:t xml:space="preserve"> (ясла – садок) комбінованого типу № 1</w:t>
      </w:r>
      <w:r w:rsidRPr="001B2C0C">
        <w:rPr>
          <w:rFonts w:ascii="Times New Roman" w:hAnsi="Times New Roman" w:cs="Times New Roman"/>
          <w:sz w:val="28"/>
          <w:szCs w:val="28"/>
          <w:lang w:val="uk-UA"/>
        </w:rPr>
        <w:t xml:space="preserve">8 </w:t>
      </w:r>
      <w:r w:rsidR="00DD32FA">
        <w:rPr>
          <w:rFonts w:ascii="Times New Roman" w:hAnsi="Times New Roman" w:cs="Times New Roman"/>
          <w:sz w:val="28"/>
          <w:szCs w:val="28"/>
          <w:lang w:val="uk-UA"/>
        </w:rPr>
        <w:t>Кременчуцької</w:t>
      </w:r>
      <w:r w:rsidRPr="001B2C0C">
        <w:rPr>
          <w:rFonts w:ascii="Times New Roman" w:hAnsi="Times New Roman" w:cs="Times New Roman"/>
          <w:sz w:val="28"/>
          <w:szCs w:val="28"/>
          <w:lang w:val="uk-UA"/>
        </w:rPr>
        <w:t xml:space="preserve"> міської ради</w:t>
      </w:r>
      <w:r w:rsidR="00DD32FA">
        <w:rPr>
          <w:rFonts w:ascii="Times New Roman" w:hAnsi="Times New Roman" w:cs="Times New Roman"/>
          <w:sz w:val="28"/>
          <w:szCs w:val="28"/>
          <w:lang w:val="uk-UA"/>
        </w:rPr>
        <w:t xml:space="preserve"> Кременчуцького району Полтавської області (далі Кременчуцький ЗДО №18)</w:t>
      </w:r>
      <w:r w:rsidRPr="001B2C0C">
        <w:rPr>
          <w:rFonts w:ascii="Times New Roman" w:hAnsi="Times New Roman" w:cs="Times New Roman"/>
          <w:sz w:val="28"/>
          <w:szCs w:val="28"/>
          <w:lang w:val="uk-UA"/>
        </w:rPr>
        <w:t xml:space="preserve">. Положення розроблено на основі Законів України «Про освіту», «Про запобігання та протидію домашньому насильству», «Про охорону дитинства», « Про внесення змін до деяких законів України щодо запобігання насильству та унеможливлення жорстокого поводження з дітьми» від 06.10.2024 № 3792-IX, «Про внесення змін до деяких законодавчих актів України щодо протидії </w:t>
      </w:r>
      <w:proofErr w:type="spellStart"/>
      <w:r w:rsidRPr="001B2C0C">
        <w:rPr>
          <w:rFonts w:ascii="Times New Roman" w:hAnsi="Times New Roman" w:cs="Times New Roman"/>
          <w:sz w:val="28"/>
          <w:szCs w:val="28"/>
          <w:lang w:val="uk-UA"/>
        </w:rPr>
        <w:t>булінгу</w:t>
      </w:r>
      <w:proofErr w:type="spellEnd"/>
      <w:r w:rsidRPr="001B2C0C">
        <w:rPr>
          <w:rFonts w:ascii="Times New Roman" w:hAnsi="Times New Roman" w:cs="Times New Roman"/>
          <w:sz w:val="28"/>
          <w:szCs w:val="28"/>
          <w:lang w:val="uk-UA"/>
        </w:rPr>
        <w:t xml:space="preserve"> (цькуванню)», постанов Кабінету Міністрів України від 22.08.2018 № 658 «Про затвердження Порядку взаємодії суб’єктів, що здійснюють заходи у сфері запобігання та протидії домашньому насильству і насильству за ознакою статті»; від 01.06.2020 № 585 «Про забезпечення соціального захисту дітей, які перебувають у складних життєвих обставинах», від 28.07.2021 № 775 «Про внесення змін до Порядку забезпечення соціального захисту дітей, які перебувають у складних життєвих обставинах, у тому числі дітей, які постраждали від жорстокого поводження», наказів Міністерства освіти та науки України від 02.10.2018 № 1047 «Про затвердження Методичних рекомендацій щодо виявлення, реагування на випадки домашнього насильства і взаємодії педагогічних працівників із іншими органами та службами»; від 28.12.2019 № 1646 «Про деякі питання реагування на випадки </w:t>
      </w:r>
      <w:proofErr w:type="spellStart"/>
      <w:r w:rsidRPr="001B2C0C">
        <w:rPr>
          <w:rFonts w:ascii="Times New Roman" w:hAnsi="Times New Roman" w:cs="Times New Roman"/>
          <w:sz w:val="28"/>
          <w:szCs w:val="28"/>
          <w:lang w:val="uk-UA"/>
        </w:rPr>
        <w:t>булінгу</w:t>
      </w:r>
      <w:proofErr w:type="spellEnd"/>
      <w:r w:rsidRPr="001B2C0C">
        <w:rPr>
          <w:rFonts w:ascii="Times New Roman" w:hAnsi="Times New Roman" w:cs="Times New Roman"/>
          <w:sz w:val="28"/>
          <w:szCs w:val="28"/>
          <w:lang w:val="uk-UA"/>
        </w:rPr>
        <w:t xml:space="preserve"> (цькування) та застосування заходів виховного впливу в закладах освіти» зареєстрованим в Міністерстві юстиції України 03.02.2020 за № 111/34394 Міністерства соціальної політики України, Міністерства внутрішніх справ України від 13.02.2019 № 369/180 (зареєстрований в Міністерстві юстиції України 02.04.2019 № 333/33304) «Про затвердження Порядку проведення оцінки ризиків вчинення домашнього насильства».</w:t>
      </w:r>
      <w:r w:rsidR="00DD32FA" w:rsidRPr="006E3A05">
        <w:rPr>
          <w:lang w:val="uk-UA"/>
        </w:rPr>
        <w:t xml:space="preserve"> </w:t>
      </w:r>
      <w:r w:rsidR="00DD32FA" w:rsidRPr="00DD32FA">
        <w:rPr>
          <w:rFonts w:ascii="Times New Roman" w:hAnsi="Times New Roman" w:cs="Times New Roman"/>
          <w:sz w:val="28"/>
          <w:szCs w:val="28"/>
          <w:lang w:val="uk-UA"/>
        </w:rPr>
        <w:t>Типової програми унеможливлення насильства та жорстокого поводження з дітьми  затвердженої  постановою Кабінету Міністрів України від 4 червня 2025 р. № 658</w:t>
      </w:r>
      <w:r w:rsidR="00DD32FA">
        <w:rPr>
          <w:rFonts w:ascii="Times New Roman" w:hAnsi="Times New Roman" w:cs="Times New Roman"/>
          <w:sz w:val="28"/>
          <w:szCs w:val="28"/>
          <w:lang w:val="uk-UA"/>
        </w:rPr>
        <w:t>.</w:t>
      </w:r>
    </w:p>
    <w:p w:rsidR="00DD32FA" w:rsidRPr="00E2216B" w:rsidRDefault="00256C05" w:rsidP="00256C05">
      <w:pPr>
        <w:pStyle w:val="a3"/>
        <w:shd w:val="clear" w:color="auto" w:fill="FFFFFF"/>
        <w:spacing w:after="0" w:line="240" w:lineRule="auto"/>
        <w:rPr>
          <w:rFonts w:ascii="Times New Roman" w:eastAsia="Times New Roman" w:hAnsi="Times New Roman" w:cs="Times New Roman"/>
          <w:i/>
          <w:color w:val="001D35"/>
          <w:sz w:val="28"/>
          <w:szCs w:val="28"/>
          <w:lang w:val="uk-UA" w:eastAsia="ru-RU"/>
        </w:rPr>
      </w:pPr>
      <w:r>
        <w:rPr>
          <w:rFonts w:ascii="Times New Roman" w:eastAsia="Times New Roman" w:hAnsi="Times New Roman" w:cs="Times New Roman"/>
          <w:bCs/>
          <w:i/>
          <w:color w:val="001D35"/>
          <w:sz w:val="28"/>
          <w:szCs w:val="28"/>
          <w:lang w:val="uk-UA" w:eastAsia="ru-RU"/>
        </w:rPr>
        <w:t>1.</w:t>
      </w:r>
      <w:r w:rsidR="00DD32FA" w:rsidRPr="00E2216B">
        <w:rPr>
          <w:rFonts w:ascii="Times New Roman" w:eastAsia="Times New Roman" w:hAnsi="Times New Roman" w:cs="Times New Roman"/>
          <w:bCs/>
          <w:i/>
          <w:color w:val="001D35"/>
          <w:sz w:val="28"/>
          <w:szCs w:val="28"/>
          <w:lang w:val="uk-UA" w:eastAsia="ru-RU"/>
        </w:rPr>
        <w:t>Мета та завдання:</w:t>
      </w:r>
    </w:p>
    <w:p w:rsidR="00D222DC" w:rsidRDefault="00E2216B" w:rsidP="00E2216B">
      <w:pPr>
        <w:spacing w:after="0"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Мета: </w:t>
      </w:r>
      <w:proofErr w:type="spellStart"/>
      <w:r w:rsidR="00D222DC" w:rsidRPr="00D222DC">
        <w:rPr>
          <w:rFonts w:ascii="Times New Roman" w:hAnsi="Times New Roman" w:cs="Times New Roman"/>
          <w:sz w:val="28"/>
          <w:szCs w:val="28"/>
          <w:lang w:val="uk-UA"/>
        </w:rPr>
        <w:t>неможливлення</w:t>
      </w:r>
      <w:proofErr w:type="spellEnd"/>
      <w:r w:rsidR="00D222DC" w:rsidRPr="00D222DC">
        <w:rPr>
          <w:rFonts w:ascii="Times New Roman" w:hAnsi="Times New Roman" w:cs="Times New Roman"/>
          <w:sz w:val="28"/>
          <w:szCs w:val="28"/>
          <w:lang w:val="uk-UA"/>
        </w:rPr>
        <w:t xml:space="preserve"> насильства та жорстокого поводження з дітьми</w:t>
      </w:r>
      <w:r w:rsidR="00D222DC">
        <w:rPr>
          <w:rFonts w:ascii="Times New Roman" w:hAnsi="Times New Roman" w:cs="Times New Roman"/>
          <w:sz w:val="28"/>
          <w:szCs w:val="28"/>
          <w:lang w:val="uk-UA"/>
        </w:rPr>
        <w:t xml:space="preserve"> </w:t>
      </w:r>
      <w:r w:rsidR="00DD32FA" w:rsidRPr="00DD32FA">
        <w:rPr>
          <w:rFonts w:ascii="Times New Roman" w:hAnsi="Times New Roman" w:cs="Times New Roman"/>
          <w:sz w:val="28"/>
          <w:szCs w:val="28"/>
          <w:lang w:val="uk-UA"/>
        </w:rPr>
        <w:t xml:space="preserve">в </w:t>
      </w:r>
      <w:r w:rsidR="00D222DC">
        <w:rPr>
          <w:rFonts w:ascii="Times New Roman" w:hAnsi="Times New Roman" w:cs="Times New Roman"/>
          <w:sz w:val="28"/>
          <w:szCs w:val="28"/>
          <w:lang w:val="uk-UA"/>
        </w:rPr>
        <w:t xml:space="preserve">Кременчуцькому ЗДО №18. </w:t>
      </w:r>
    </w:p>
    <w:p w:rsidR="00D222DC" w:rsidRDefault="00D222DC" w:rsidP="00E2216B">
      <w:pPr>
        <w:spacing w:after="0"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В Кременчуцькому ЗДО №18  робота</w:t>
      </w:r>
      <w:r w:rsidRPr="00D222DC">
        <w:rPr>
          <w:rFonts w:ascii="Times New Roman" w:hAnsi="Times New Roman" w:cs="Times New Roman"/>
          <w:sz w:val="28"/>
          <w:szCs w:val="28"/>
          <w:lang w:val="uk-UA"/>
        </w:rPr>
        <w:t xml:space="preserve"> з дітьми забезпечено впровадження таких основних заходів: </w:t>
      </w:r>
    </w:p>
    <w:p w:rsidR="005117FA" w:rsidRDefault="00D222DC" w:rsidP="00E2216B">
      <w:pPr>
        <w:spacing w:after="0" w:line="240" w:lineRule="auto"/>
        <w:ind w:firstLine="708"/>
        <w:jc w:val="both"/>
        <w:rPr>
          <w:rFonts w:ascii="Times New Roman" w:hAnsi="Times New Roman" w:cs="Times New Roman"/>
          <w:sz w:val="28"/>
          <w:szCs w:val="28"/>
          <w:lang w:val="uk-UA"/>
        </w:rPr>
      </w:pPr>
      <w:r w:rsidRPr="00D222DC">
        <w:rPr>
          <w:rFonts w:ascii="Times New Roman" w:hAnsi="Times New Roman" w:cs="Times New Roman"/>
          <w:sz w:val="28"/>
          <w:szCs w:val="28"/>
          <w:lang w:val="uk-UA"/>
        </w:rPr>
        <w:t>1) превентивні заходи: затвердження форми первинного повідомлення про підозру на випадок насильства щодо дитини згідно з додатком 1; затвердження форми реєстрації внутрішнього інциденту (журналу безпеки) згідно з додатком</w:t>
      </w:r>
      <w:r w:rsidR="005117FA">
        <w:rPr>
          <w:rFonts w:ascii="Times New Roman" w:hAnsi="Times New Roman" w:cs="Times New Roman"/>
          <w:sz w:val="28"/>
          <w:szCs w:val="28"/>
          <w:lang w:val="uk-UA"/>
        </w:rPr>
        <w:t xml:space="preserve"> 2</w:t>
      </w:r>
      <w:r w:rsidRPr="00D222DC">
        <w:rPr>
          <w:rFonts w:ascii="Times New Roman" w:hAnsi="Times New Roman" w:cs="Times New Roman"/>
          <w:sz w:val="28"/>
          <w:szCs w:val="28"/>
          <w:lang w:val="uk-UA"/>
        </w:rPr>
        <w:t>; затвердження форми анкети анонімного опитування для дітей згідно з додатком 3; інформування дітей, батьків або інших законних п</w:t>
      </w:r>
      <w:r w:rsidR="005117FA">
        <w:rPr>
          <w:rFonts w:ascii="Times New Roman" w:hAnsi="Times New Roman" w:cs="Times New Roman"/>
          <w:sz w:val="28"/>
          <w:szCs w:val="28"/>
          <w:lang w:val="uk-UA"/>
        </w:rPr>
        <w:t>редставників дитини, працівниками</w:t>
      </w:r>
      <w:r w:rsidR="005117FA" w:rsidRPr="005117FA">
        <w:rPr>
          <w:rFonts w:ascii="Times New Roman" w:hAnsi="Times New Roman" w:cs="Times New Roman"/>
          <w:sz w:val="28"/>
          <w:szCs w:val="28"/>
          <w:lang w:val="uk-UA"/>
        </w:rPr>
        <w:t xml:space="preserve"> </w:t>
      </w:r>
      <w:r w:rsidR="005117FA">
        <w:rPr>
          <w:rFonts w:ascii="Times New Roman" w:hAnsi="Times New Roman" w:cs="Times New Roman"/>
          <w:sz w:val="28"/>
          <w:szCs w:val="28"/>
          <w:lang w:val="uk-UA"/>
        </w:rPr>
        <w:t xml:space="preserve">Кременчуцькому ЗДО №18 </w:t>
      </w:r>
      <w:r w:rsidRPr="00D222DC">
        <w:rPr>
          <w:rFonts w:ascii="Times New Roman" w:hAnsi="Times New Roman" w:cs="Times New Roman"/>
          <w:sz w:val="28"/>
          <w:szCs w:val="28"/>
          <w:lang w:val="uk-UA"/>
        </w:rPr>
        <w:t xml:space="preserve"> </w:t>
      </w:r>
      <w:r w:rsidR="005117FA">
        <w:rPr>
          <w:rFonts w:ascii="Times New Roman" w:hAnsi="Times New Roman" w:cs="Times New Roman"/>
          <w:sz w:val="28"/>
          <w:szCs w:val="28"/>
          <w:lang w:val="uk-UA"/>
        </w:rPr>
        <w:t xml:space="preserve">щодо </w:t>
      </w:r>
      <w:r w:rsidRPr="00D222DC">
        <w:rPr>
          <w:rFonts w:ascii="Times New Roman" w:hAnsi="Times New Roman" w:cs="Times New Roman"/>
          <w:sz w:val="28"/>
          <w:szCs w:val="28"/>
          <w:lang w:val="uk-UA"/>
        </w:rPr>
        <w:t xml:space="preserve">питань унеможливлення насильства та жорстокого поводження з дітьми; проведення оцінювання ризиків насильства та жорстокого поводження з дітьми в діяльності </w:t>
      </w:r>
      <w:r w:rsidR="005117FA">
        <w:rPr>
          <w:rFonts w:ascii="Times New Roman" w:hAnsi="Times New Roman" w:cs="Times New Roman"/>
          <w:sz w:val="28"/>
          <w:szCs w:val="28"/>
          <w:lang w:val="uk-UA"/>
        </w:rPr>
        <w:t>Кременчуцькому ЗДО №18</w:t>
      </w:r>
      <w:r w:rsidRPr="00D222DC">
        <w:rPr>
          <w:rFonts w:ascii="Times New Roman" w:hAnsi="Times New Roman" w:cs="Times New Roman"/>
          <w:sz w:val="28"/>
          <w:szCs w:val="28"/>
          <w:lang w:val="uk-UA"/>
        </w:rPr>
        <w:t xml:space="preserve">, вжиття заходів, необхідних для їх усунення або мінімізації; врахування ризиків насильства та жорстокого поводження з дітьми під час прийому на роботу працівників </w:t>
      </w:r>
      <w:r w:rsidR="005117FA">
        <w:rPr>
          <w:rFonts w:ascii="Times New Roman" w:hAnsi="Times New Roman" w:cs="Times New Roman"/>
          <w:sz w:val="28"/>
          <w:szCs w:val="28"/>
          <w:lang w:val="uk-UA"/>
        </w:rPr>
        <w:t>Кременчуцькому ЗДО №18</w:t>
      </w:r>
      <w:r w:rsidRPr="00D222DC">
        <w:rPr>
          <w:rFonts w:ascii="Times New Roman" w:hAnsi="Times New Roman" w:cs="Times New Roman"/>
          <w:sz w:val="28"/>
          <w:szCs w:val="28"/>
          <w:lang w:val="uk-UA"/>
        </w:rPr>
        <w:t xml:space="preserve">; </w:t>
      </w:r>
    </w:p>
    <w:p w:rsidR="005117FA" w:rsidRDefault="00D222DC" w:rsidP="00D222DC">
      <w:pPr>
        <w:spacing w:after="0" w:line="240" w:lineRule="auto"/>
        <w:ind w:firstLine="708"/>
        <w:jc w:val="both"/>
        <w:rPr>
          <w:rFonts w:ascii="Times New Roman" w:hAnsi="Times New Roman" w:cs="Times New Roman"/>
          <w:sz w:val="28"/>
          <w:szCs w:val="28"/>
          <w:lang w:val="uk-UA"/>
        </w:rPr>
      </w:pPr>
      <w:r w:rsidRPr="00D222DC">
        <w:rPr>
          <w:rFonts w:ascii="Times New Roman" w:hAnsi="Times New Roman" w:cs="Times New Roman"/>
          <w:sz w:val="28"/>
          <w:szCs w:val="28"/>
          <w:lang w:val="uk-UA"/>
        </w:rPr>
        <w:lastRenderedPageBreak/>
        <w:t xml:space="preserve">2) заходи із виявлення та реагування на випадки насильства та жорстокого поводження з дітьми: організація доступних та безпечних способів повідомлення про випадки насильства та жорстокого поводження з дитиною; оперативне реагування за результатами розгляду заяв (скарг, повідомлень) про випадки насильства або жорстокого поводження з </w:t>
      </w:r>
      <w:r w:rsidR="005117FA" w:rsidRPr="005117FA">
        <w:rPr>
          <w:rFonts w:ascii="Times New Roman" w:hAnsi="Times New Roman" w:cs="Times New Roman"/>
          <w:sz w:val="28"/>
          <w:szCs w:val="28"/>
          <w:lang w:val="uk-UA"/>
        </w:rPr>
        <w:t>Кременчуцькому ЗДО №18</w:t>
      </w:r>
      <w:r w:rsidRPr="00D222DC">
        <w:rPr>
          <w:rFonts w:ascii="Times New Roman" w:hAnsi="Times New Roman" w:cs="Times New Roman"/>
          <w:sz w:val="28"/>
          <w:szCs w:val="28"/>
          <w:lang w:val="uk-UA"/>
        </w:rPr>
        <w:t xml:space="preserve"> (далі — повідомлення); </w:t>
      </w:r>
    </w:p>
    <w:p w:rsidR="005117FA" w:rsidRDefault="00D222DC" w:rsidP="00D222DC">
      <w:pPr>
        <w:spacing w:after="0" w:line="240" w:lineRule="auto"/>
        <w:ind w:firstLine="708"/>
        <w:jc w:val="both"/>
        <w:rPr>
          <w:rFonts w:ascii="Times New Roman" w:hAnsi="Times New Roman" w:cs="Times New Roman"/>
          <w:sz w:val="28"/>
          <w:szCs w:val="28"/>
          <w:lang w:val="uk-UA"/>
        </w:rPr>
      </w:pPr>
      <w:r w:rsidRPr="00D222DC">
        <w:rPr>
          <w:rFonts w:ascii="Times New Roman" w:hAnsi="Times New Roman" w:cs="Times New Roman"/>
          <w:sz w:val="28"/>
          <w:szCs w:val="28"/>
          <w:lang w:val="uk-UA"/>
        </w:rPr>
        <w:t xml:space="preserve">3) заходи з навчання та підвищення обізнаності унеможливлення насильства та жорстокого поводження з дітьми: організація тренінгів, інших навчальних заходів для працівників </w:t>
      </w:r>
      <w:r w:rsidR="005117FA" w:rsidRPr="005117FA">
        <w:rPr>
          <w:rFonts w:ascii="Times New Roman" w:hAnsi="Times New Roman" w:cs="Times New Roman"/>
          <w:sz w:val="28"/>
          <w:szCs w:val="28"/>
          <w:lang w:val="uk-UA"/>
        </w:rPr>
        <w:t>Кременчуцькому ЗДО №18</w:t>
      </w:r>
      <w:r w:rsidR="005117FA">
        <w:rPr>
          <w:rFonts w:ascii="Times New Roman" w:hAnsi="Times New Roman" w:cs="Times New Roman"/>
          <w:sz w:val="28"/>
          <w:szCs w:val="28"/>
          <w:lang w:val="uk-UA"/>
        </w:rPr>
        <w:t xml:space="preserve"> </w:t>
      </w:r>
      <w:r w:rsidRPr="00D222DC">
        <w:rPr>
          <w:rFonts w:ascii="Times New Roman" w:hAnsi="Times New Roman" w:cs="Times New Roman"/>
          <w:sz w:val="28"/>
          <w:szCs w:val="28"/>
          <w:lang w:val="uk-UA"/>
        </w:rPr>
        <w:t xml:space="preserve">та інших фахівців, які контактують з дітьми; організація інформаційних сесій для дітей (пояснення прав дитини, способів захисту, контактів для звернення); 3 залучення батьків, інших законних представників дитини (проведення батьківських зборів, розповсюдження інформаційних матеріалів); </w:t>
      </w:r>
    </w:p>
    <w:p w:rsidR="005117FA" w:rsidRDefault="00D222DC" w:rsidP="00D222DC">
      <w:pPr>
        <w:spacing w:after="0" w:line="240" w:lineRule="auto"/>
        <w:ind w:firstLine="708"/>
        <w:jc w:val="both"/>
        <w:rPr>
          <w:rFonts w:ascii="Times New Roman" w:hAnsi="Times New Roman" w:cs="Times New Roman"/>
          <w:sz w:val="28"/>
          <w:szCs w:val="28"/>
          <w:lang w:val="uk-UA"/>
        </w:rPr>
      </w:pPr>
      <w:r w:rsidRPr="00D222DC">
        <w:rPr>
          <w:rFonts w:ascii="Times New Roman" w:hAnsi="Times New Roman" w:cs="Times New Roman"/>
          <w:sz w:val="28"/>
          <w:szCs w:val="28"/>
          <w:lang w:val="uk-UA"/>
        </w:rPr>
        <w:t>4) заходи з монітори</w:t>
      </w:r>
      <w:r w:rsidR="005117FA">
        <w:rPr>
          <w:rFonts w:ascii="Times New Roman" w:hAnsi="Times New Roman" w:cs="Times New Roman"/>
          <w:sz w:val="28"/>
          <w:szCs w:val="28"/>
          <w:lang w:val="uk-UA"/>
        </w:rPr>
        <w:t>нгу</w:t>
      </w:r>
      <w:r w:rsidRPr="00D222DC">
        <w:rPr>
          <w:rFonts w:ascii="Times New Roman" w:hAnsi="Times New Roman" w:cs="Times New Roman"/>
          <w:sz w:val="28"/>
          <w:szCs w:val="28"/>
          <w:lang w:val="uk-UA"/>
        </w:rPr>
        <w:t xml:space="preserve">: регулярні самоперевірки (оцінка ефективності заходів, виявлення проблемних аспектів); збір інформації для зворотного зв’язку (анкетування дітей, батьків, персоналу); аналіз інцидентів (вивчення випадків насильства для запобігання повторенню); </w:t>
      </w:r>
    </w:p>
    <w:p w:rsidR="00D222DC" w:rsidRDefault="00D222DC" w:rsidP="005117FA">
      <w:pPr>
        <w:spacing w:after="0" w:line="240" w:lineRule="auto"/>
        <w:ind w:firstLine="708"/>
        <w:jc w:val="both"/>
        <w:rPr>
          <w:rFonts w:ascii="Times New Roman" w:hAnsi="Times New Roman" w:cs="Times New Roman"/>
          <w:sz w:val="28"/>
          <w:szCs w:val="28"/>
          <w:lang w:val="uk-UA"/>
        </w:rPr>
      </w:pPr>
      <w:r w:rsidRPr="00D222DC">
        <w:rPr>
          <w:rFonts w:ascii="Times New Roman" w:hAnsi="Times New Roman" w:cs="Times New Roman"/>
          <w:sz w:val="28"/>
          <w:szCs w:val="28"/>
          <w:lang w:val="uk-UA"/>
        </w:rPr>
        <w:t>5) заходи з інформування (розміщення у доступних місцях для дітей та батьків, інших законних представників інформаційних матеріалів (плакатів, брошур із контактами служб допомоги, контактних номерів телефонів для анонімного звернення).</w:t>
      </w:r>
    </w:p>
    <w:p w:rsidR="00D222DC" w:rsidRDefault="00D222DC" w:rsidP="00DD32FA">
      <w:pPr>
        <w:spacing w:after="0"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Завдання:</w:t>
      </w:r>
    </w:p>
    <w:p w:rsidR="005117FA" w:rsidRDefault="005117FA" w:rsidP="005117FA">
      <w:pPr>
        <w:pStyle w:val="a3"/>
        <w:numPr>
          <w:ilvl w:val="0"/>
          <w:numId w:val="3"/>
        </w:numPr>
        <w:spacing w:after="0" w:line="240" w:lineRule="auto"/>
        <w:jc w:val="both"/>
        <w:rPr>
          <w:rFonts w:ascii="Times New Roman" w:hAnsi="Times New Roman" w:cs="Times New Roman"/>
          <w:sz w:val="28"/>
          <w:szCs w:val="28"/>
          <w:lang w:val="uk-UA"/>
        </w:rPr>
      </w:pPr>
      <w:r w:rsidRPr="005117FA">
        <w:rPr>
          <w:rFonts w:ascii="Times New Roman" w:hAnsi="Times New Roman" w:cs="Times New Roman"/>
          <w:sz w:val="28"/>
          <w:szCs w:val="28"/>
          <w:lang w:val="uk-UA"/>
        </w:rPr>
        <w:t xml:space="preserve">запровадження порядку дій, спрямованих на унеможливлення насильства </w:t>
      </w:r>
    </w:p>
    <w:p w:rsidR="005117FA" w:rsidRPr="005117FA" w:rsidRDefault="005117FA" w:rsidP="005117FA">
      <w:pPr>
        <w:spacing w:after="0" w:line="240" w:lineRule="auto"/>
        <w:jc w:val="both"/>
        <w:rPr>
          <w:rFonts w:ascii="Times New Roman" w:hAnsi="Times New Roman" w:cs="Times New Roman"/>
          <w:sz w:val="28"/>
          <w:szCs w:val="28"/>
          <w:lang w:val="uk-UA"/>
        </w:rPr>
      </w:pPr>
      <w:r w:rsidRPr="005117FA">
        <w:rPr>
          <w:rFonts w:ascii="Times New Roman" w:hAnsi="Times New Roman" w:cs="Times New Roman"/>
          <w:sz w:val="28"/>
          <w:szCs w:val="28"/>
          <w:lang w:val="uk-UA"/>
        </w:rPr>
        <w:t>та жорстокого поводження з дітьми;</w:t>
      </w:r>
    </w:p>
    <w:p w:rsidR="005117FA" w:rsidRDefault="005117FA" w:rsidP="005117FA">
      <w:pPr>
        <w:pStyle w:val="a3"/>
        <w:numPr>
          <w:ilvl w:val="0"/>
          <w:numId w:val="3"/>
        </w:numPr>
        <w:spacing w:after="0" w:line="240" w:lineRule="auto"/>
        <w:jc w:val="both"/>
        <w:rPr>
          <w:rFonts w:ascii="Times New Roman" w:hAnsi="Times New Roman" w:cs="Times New Roman"/>
          <w:sz w:val="28"/>
          <w:szCs w:val="28"/>
          <w:lang w:val="uk-UA"/>
        </w:rPr>
      </w:pPr>
      <w:r w:rsidRPr="005117FA">
        <w:rPr>
          <w:rFonts w:ascii="Times New Roman" w:hAnsi="Times New Roman" w:cs="Times New Roman"/>
          <w:sz w:val="28"/>
          <w:szCs w:val="28"/>
          <w:lang w:val="uk-UA"/>
        </w:rPr>
        <w:t xml:space="preserve">формування у працівників Кременчуцького ЗДО №18 відповідального ставлення до недопущення насильства та жорстокого поводження з </w:t>
      </w:r>
    </w:p>
    <w:p w:rsidR="005117FA" w:rsidRPr="005117FA" w:rsidRDefault="005117FA" w:rsidP="005117FA">
      <w:pPr>
        <w:spacing w:after="0" w:line="240" w:lineRule="auto"/>
        <w:jc w:val="both"/>
        <w:rPr>
          <w:rFonts w:ascii="Times New Roman" w:hAnsi="Times New Roman" w:cs="Times New Roman"/>
          <w:sz w:val="28"/>
          <w:szCs w:val="28"/>
          <w:lang w:val="uk-UA"/>
        </w:rPr>
      </w:pPr>
      <w:r w:rsidRPr="005117FA">
        <w:rPr>
          <w:rFonts w:ascii="Times New Roman" w:hAnsi="Times New Roman" w:cs="Times New Roman"/>
          <w:sz w:val="28"/>
          <w:szCs w:val="28"/>
          <w:lang w:val="uk-UA"/>
        </w:rPr>
        <w:t>дітьми;</w:t>
      </w:r>
    </w:p>
    <w:p w:rsidR="005117FA" w:rsidRDefault="005117FA" w:rsidP="005117FA">
      <w:pPr>
        <w:pStyle w:val="a3"/>
        <w:numPr>
          <w:ilvl w:val="0"/>
          <w:numId w:val="3"/>
        </w:numPr>
        <w:spacing w:after="0" w:line="240" w:lineRule="auto"/>
        <w:jc w:val="both"/>
        <w:rPr>
          <w:rFonts w:ascii="Times New Roman" w:hAnsi="Times New Roman" w:cs="Times New Roman"/>
          <w:sz w:val="28"/>
          <w:szCs w:val="28"/>
          <w:lang w:val="uk-UA"/>
        </w:rPr>
      </w:pPr>
      <w:r w:rsidRPr="005117FA">
        <w:rPr>
          <w:rFonts w:ascii="Times New Roman" w:hAnsi="Times New Roman" w:cs="Times New Roman"/>
          <w:sz w:val="28"/>
          <w:szCs w:val="28"/>
          <w:lang w:val="uk-UA"/>
        </w:rPr>
        <w:t xml:space="preserve">поширення культури нульової толерантності до насильства та жорстокого </w:t>
      </w:r>
    </w:p>
    <w:p w:rsidR="005117FA" w:rsidRPr="005117FA" w:rsidRDefault="005117FA" w:rsidP="005117FA">
      <w:pPr>
        <w:spacing w:after="0" w:line="240" w:lineRule="auto"/>
        <w:jc w:val="both"/>
        <w:rPr>
          <w:rFonts w:ascii="Times New Roman" w:hAnsi="Times New Roman" w:cs="Times New Roman"/>
          <w:sz w:val="28"/>
          <w:szCs w:val="28"/>
          <w:lang w:val="uk-UA"/>
        </w:rPr>
      </w:pPr>
      <w:r w:rsidRPr="005117FA">
        <w:rPr>
          <w:rFonts w:ascii="Times New Roman" w:hAnsi="Times New Roman" w:cs="Times New Roman"/>
          <w:sz w:val="28"/>
          <w:szCs w:val="28"/>
          <w:lang w:val="uk-UA"/>
        </w:rPr>
        <w:t>поводження з дітьми у всіх сферах діяльності;</w:t>
      </w:r>
    </w:p>
    <w:p w:rsidR="005117FA" w:rsidRPr="005117FA" w:rsidRDefault="005117FA" w:rsidP="005117FA">
      <w:pPr>
        <w:pStyle w:val="a3"/>
        <w:numPr>
          <w:ilvl w:val="0"/>
          <w:numId w:val="3"/>
        </w:numPr>
        <w:spacing w:after="0" w:line="240" w:lineRule="auto"/>
        <w:jc w:val="both"/>
        <w:rPr>
          <w:rFonts w:ascii="Times New Roman" w:hAnsi="Times New Roman" w:cs="Times New Roman"/>
          <w:sz w:val="28"/>
          <w:szCs w:val="28"/>
          <w:lang w:val="uk-UA"/>
        </w:rPr>
      </w:pPr>
      <w:r w:rsidRPr="005117FA">
        <w:rPr>
          <w:rFonts w:ascii="Times New Roman" w:hAnsi="Times New Roman" w:cs="Times New Roman"/>
          <w:sz w:val="28"/>
          <w:szCs w:val="28"/>
          <w:lang w:val="uk-UA"/>
        </w:rPr>
        <w:t>забезпечення оперативного інформування уповноваженого підрозділу</w:t>
      </w:r>
    </w:p>
    <w:p w:rsidR="005117FA" w:rsidRDefault="005117FA" w:rsidP="005117FA">
      <w:pPr>
        <w:pStyle w:val="a3"/>
        <w:numPr>
          <w:ilvl w:val="0"/>
          <w:numId w:val="3"/>
        </w:numPr>
        <w:spacing w:after="0" w:line="240" w:lineRule="auto"/>
        <w:jc w:val="both"/>
        <w:rPr>
          <w:rFonts w:ascii="Times New Roman" w:hAnsi="Times New Roman" w:cs="Times New Roman"/>
          <w:sz w:val="28"/>
          <w:szCs w:val="28"/>
          <w:lang w:val="uk-UA"/>
        </w:rPr>
      </w:pPr>
      <w:r w:rsidRPr="005117FA">
        <w:rPr>
          <w:rFonts w:ascii="Times New Roman" w:hAnsi="Times New Roman" w:cs="Times New Roman"/>
          <w:sz w:val="28"/>
          <w:szCs w:val="28"/>
          <w:lang w:val="uk-UA"/>
        </w:rPr>
        <w:t xml:space="preserve">органу Національної поліції та служби у справах дітей про випадки </w:t>
      </w:r>
    </w:p>
    <w:p w:rsidR="00DD32FA" w:rsidRPr="00DD32FA" w:rsidRDefault="005117FA" w:rsidP="005117FA">
      <w:pPr>
        <w:spacing w:after="0" w:line="240" w:lineRule="auto"/>
        <w:jc w:val="both"/>
        <w:rPr>
          <w:rFonts w:ascii="Times New Roman" w:hAnsi="Times New Roman" w:cs="Times New Roman"/>
          <w:sz w:val="28"/>
          <w:szCs w:val="28"/>
          <w:lang w:val="uk-UA"/>
        </w:rPr>
      </w:pPr>
      <w:r w:rsidRPr="005117FA">
        <w:rPr>
          <w:rFonts w:ascii="Times New Roman" w:hAnsi="Times New Roman" w:cs="Times New Roman"/>
          <w:sz w:val="28"/>
          <w:szCs w:val="28"/>
          <w:lang w:val="uk-UA"/>
        </w:rPr>
        <w:t>вчинення насильства та жорстокого поводження з дітьми.</w:t>
      </w:r>
    </w:p>
    <w:p w:rsidR="00DD32FA" w:rsidRPr="00DD32FA" w:rsidRDefault="00DD32FA" w:rsidP="00DD32FA">
      <w:pPr>
        <w:spacing w:after="0" w:line="240" w:lineRule="auto"/>
        <w:ind w:firstLine="708"/>
        <w:jc w:val="both"/>
        <w:rPr>
          <w:rFonts w:ascii="Times New Roman" w:hAnsi="Times New Roman" w:cs="Times New Roman"/>
          <w:sz w:val="28"/>
          <w:szCs w:val="28"/>
          <w:lang w:val="uk-UA"/>
        </w:rPr>
      </w:pPr>
      <w:r w:rsidRPr="00DD32FA">
        <w:rPr>
          <w:rFonts w:ascii="Times New Roman" w:hAnsi="Times New Roman" w:cs="Times New Roman"/>
          <w:sz w:val="28"/>
          <w:szCs w:val="28"/>
          <w:lang w:val="uk-UA"/>
        </w:rPr>
        <w:t xml:space="preserve">Відповідно до ст.30 Закону України «Про освіту» </w:t>
      </w:r>
      <w:r w:rsidR="005117FA">
        <w:rPr>
          <w:rFonts w:ascii="Times New Roman" w:hAnsi="Times New Roman" w:cs="Times New Roman"/>
          <w:sz w:val="28"/>
          <w:szCs w:val="28"/>
          <w:lang w:val="uk-UA"/>
        </w:rPr>
        <w:t xml:space="preserve">В Кременчуцькому ЗДО №18 </w:t>
      </w:r>
      <w:r w:rsidRPr="00DD32FA">
        <w:rPr>
          <w:rFonts w:ascii="Times New Roman" w:hAnsi="Times New Roman" w:cs="Times New Roman"/>
          <w:sz w:val="28"/>
          <w:szCs w:val="28"/>
          <w:lang w:val="uk-UA"/>
        </w:rPr>
        <w:t xml:space="preserve"> забезп</w:t>
      </w:r>
      <w:r w:rsidR="005117FA">
        <w:rPr>
          <w:rFonts w:ascii="Times New Roman" w:hAnsi="Times New Roman" w:cs="Times New Roman"/>
          <w:sz w:val="28"/>
          <w:szCs w:val="28"/>
          <w:lang w:val="uk-UA"/>
        </w:rPr>
        <w:t xml:space="preserve">ечують на  сайті </w:t>
      </w:r>
      <w:r w:rsidRPr="00DD32FA">
        <w:rPr>
          <w:rFonts w:ascii="Times New Roman" w:hAnsi="Times New Roman" w:cs="Times New Roman"/>
          <w:sz w:val="28"/>
          <w:szCs w:val="28"/>
          <w:lang w:val="uk-UA"/>
        </w:rPr>
        <w:t xml:space="preserve">відкритий доступ до публічної інформації та документів, зокрема: правила поведінки здобувача освіти в закладі освіти; план заходів, спрямованих на запобігання та протидію домашньому насильству та </w:t>
      </w:r>
      <w:proofErr w:type="spellStart"/>
      <w:r w:rsidRPr="00DD32FA">
        <w:rPr>
          <w:rFonts w:ascii="Times New Roman" w:hAnsi="Times New Roman" w:cs="Times New Roman"/>
          <w:sz w:val="28"/>
          <w:szCs w:val="28"/>
          <w:lang w:val="uk-UA"/>
        </w:rPr>
        <w:t>булінгу</w:t>
      </w:r>
      <w:proofErr w:type="spellEnd"/>
      <w:r w:rsidRPr="00DD32FA">
        <w:rPr>
          <w:rFonts w:ascii="Times New Roman" w:hAnsi="Times New Roman" w:cs="Times New Roman"/>
          <w:sz w:val="28"/>
          <w:szCs w:val="28"/>
          <w:lang w:val="uk-UA"/>
        </w:rPr>
        <w:t xml:space="preserve"> (цькуванню) в </w:t>
      </w:r>
      <w:r w:rsidR="005117FA">
        <w:rPr>
          <w:rFonts w:ascii="Times New Roman" w:hAnsi="Times New Roman" w:cs="Times New Roman"/>
          <w:sz w:val="28"/>
          <w:szCs w:val="28"/>
          <w:lang w:val="uk-UA"/>
        </w:rPr>
        <w:t>Кременчуцькому ЗДО№</w:t>
      </w:r>
      <w:r w:rsidR="00820A21">
        <w:rPr>
          <w:rFonts w:ascii="Times New Roman" w:hAnsi="Times New Roman" w:cs="Times New Roman"/>
          <w:sz w:val="28"/>
          <w:szCs w:val="28"/>
          <w:lang w:val="uk-UA"/>
        </w:rPr>
        <w:t>18</w:t>
      </w:r>
      <w:r w:rsidRPr="00DD32FA">
        <w:rPr>
          <w:rFonts w:ascii="Times New Roman" w:hAnsi="Times New Roman" w:cs="Times New Roman"/>
          <w:sz w:val="28"/>
          <w:szCs w:val="28"/>
          <w:lang w:val="uk-UA"/>
        </w:rPr>
        <w:t xml:space="preserve">; порядок подання та розгляду (з дотриманням конфіденційності) заяв та звернень про випадки домашнього насильства та </w:t>
      </w:r>
      <w:proofErr w:type="spellStart"/>
      <w:r w:rsidRPr="00DD32FA">
        <w:rPr>
          <w:rFonts w:ascii="Times New Roman" w:hAnsi="Times New Roman" w:cs="Times New Roman"/>
          <w:sz w:val="28"/>
          <w:szCs w:val="28"/>
          <w:lang w:val="uk-UA"/>
        </w:rPr>
        <w:t>булінгу</w:t>
      </w:r>
      <w:proofErr w:type="spellEnd"/>
      <w:r w:rsidRPr="00DD32FA">
        <w:rPr>
          <w:rFonts w:ascii="Times New Roman" w:hAnsi="Times New Roman" w:cs="Times New Roman"/>
          <w:sz w:val="28"/>
          <w:szCs w:val="28"/>
          <w:lang w:val="uk-UA"/>
        </w:rPr>
        <w:t xml:space="preserve"> (цькування) в </w:t>
      </w:r>
      <w:r w:rsidR="00820A21">
        <w:rPr>
          <w:rFonts w:ascii="Times New Roman" w:hAnsi="Times New Roman" w:cs="Times New Roman"/>
          <w:sz w:val="28"/>
          <w:szCs w:val="28"/>
          <w:lang w:val="uk-UA"/>
        </w:rPr>
        <w:t>Кременчуцькому ЗДО№18</w:t>
      </w:r>
      <w:r w:rsidRPr="00DD32FA">
        <w:rPr>
          <w:rFonts w:ascii="Times New Roman" w:hAnsi="Times New Roman" w:cs="Times New Roman"/>
          <w:sz w:val="28"/>
          <w:szCs w:val="28"/>
          <w:lang w:val="uk-UA"/>
        </w:rPr>
        <w:t xml:space="preserve">; порядок реагування на доведені випадки </w:t>
      </w:r>
      <w:proofErr w:type="spellStart"/>
      <w:r w:rsidRPr="00DD32FA">
        <w:rPr>
          <w:rFonts w:ascii="Times New Roman" w:hAnsi="Times New Roman" w:cs="Times New Roman"/>
          <w:sz w:val="28"/>
          <w:szCs w:val="28"/>
          <w:lang w:val="uk-UA"/>
        </w:rPr>
        <w:t>булінгу</w:t>
      </w:r>
      <w:proofErr w:type="spellEnd"/>
      <w:r w:rsidRPr="00DD32FA">
        <w:rPr>
          <w:rFonts w:ascii="Times New Roman" w:hAnsi="Times New Roman" w:cs="Times New Roman"/>
          <w:sz w:val="28"/>
          <w:szCs w:val="28"/>
          <w:lang w:val="uk-UA"/>
        </w:rPr>
        <w:t xml:space="preserve"> (цькування) в </w:t>
      </w:r>
      <w:r w:rsidR="00820A21">
        <w:rPr>
          <w:rFonts w:ascii="Times New Roman" w:hAnsi="Times New Roman" w:cs="Times New Roman"/>
          <w:sz w:val="28"/>
          <w:szCs w:val="28"/>
          <w:lang w:val="uk-UA"/>
        </w:rPr>
        <w:t>Кременчуцькому ЗДО№18</w:t>
      </w:r>
      <w:r w:rsidRPr="00DD32FA">
        <w:rPr>
          <w:rFonts w:ascii="Times New Roman" w:hAnsi="Times New Roman" w:cs="Times New Roman"/>
          <w:sz w:val="28"/>
          <w:szCs w:val="28"/>
          <w:lang w:val="uk-UA"/>
        </w:rPr>
        <w:t xml:space="preserve"> та відповідальність осіб, причетних до </w:t>
      </w:r>
      <w:proofErr w:type="spellStart"/>
      <w:r w:rsidRPr="00DD32FA">
        <w:rPr>
          <w:rFonts w:ascii="Times New Roman" w:hAnsi="Times New Roman" w:cs="Times New Roman"/>
          <w:sz w:val="28"/>
          <w:szCs w:val="28"/>
          <w:lang w:val="uk-UA"/>
        </w:rPr>
        <w:t>булінгу</w:t>
      </w:r>
      <w:proofErr w:type="spellEnd"/>
      <w:r w:rsidRPr="00DD32FA">
        <w:rPr>
          <w:rFonts w:ascii="Times New Roman" w:hAnsi="Times New Roman" w:cs="Times New Roman"/>
          <w:sz w:val="28"/>
          <w:szCs w:val="28"/>
          <w:lang w:val="uk-UA"/>
        </w:rPr>
        <w:t xml:space="preserve"> (цькування); порядок визначення уповноваженої особи з питань запобігання та протидії </w:t>
      </w:r>
      <w:proofErr w:type="spellStart"/>
      <w:r w:rsidRPr="00DD32FA">
        <w:rPr>
          <w:rFonts w:ascii="Times New Roman" w:hAnsi="Times New Roman" w:cs="Times New Roman"/>
          <w:sz w:val="28"/>
          <w:szCs w:val="28"/>
          <w:lang w:val="uk-UA"/>
        </w:rPr>
        <w:t>булінгу</w:t>
      </w:r>
      <w:proofErr w:type="spellEnd"/>
      <w:r w:rsidRPr="00DD32FA">
        <w:rPr>
          <w:rFonts w:ascii="Times New Roman" w:hAnsi="Times New Roman" w:cs="Times New Roman"/>
          <w:sz w:val="28"/>
          <w:szCs w:val="28"/>
          <w:lang w:val="uk-UA"/>
        </w:rPr>
        <w:t xml:space="preserve"> та домашньому насильству із числа працівників </w:t>
      </w:r>
      <w:r w:rsidR="00820A21">
        <w:rPr>
          <w:rFonts w:ascii="Times New Roman" w:hAnsi="Times New Roman" w:cs="Times New Roman"/>
          <w:sz w:val="28"/>
          <w:szCs w:val="28"/>
          <w:lang w:val="uk-UA"/>
        </w:rPr>
        <w:t>Кременчуцького ЗДО№18</w:t>
      </w:r>
      <w:r w:rsidRPr="00DD32FA">
        <w:rPr>
          <w:rFonts w:ascii="Times New Roman" w:hAnsi="Times New Roman" w:cs="Times New Roman"/>
          <w:sz w:val="28"/>
          <w:szCs w:val="28"/>
          <w:lang w:val="uk-UA"/>
        </w:rPr>
        <w:t xml:space="preserve">; контактну інформацію про уповноважену особу, про служби, до яких можна </w:t>
      </w:r>
      <w:r w:rsidRPr="00DD32FA">
        <w:rPr>
          <w:rFonts w:ascii="Times New Roman" w:hAnsi="Times New Roman" w:cs="Times New Roman"/>
          <w:sz w:val="28"/>
          <w:szCs w:val="28"/>
          <w:lang w:val="uk-UA"/>
        </w:rPr>
        <w:lastRenderedPageBreak/>
        <w:t xml:space="preserve">звернутися постраждалим (інформаційний стенд та сайт закладу освіти); інформацію про проведення виховної роботи та </w:t>
      </w:r>
      <w:proofErr w:type="spellStart"/>
      <w:r w:rsidRPr="00DD32FA">
        <w:rPr>
          <w:rFonts w:ascii="Times New Roman" w:hAnsi="Times New Roman" w:cs="Times New Roman"/>
          <w:sz w:val="28"/>
          <w:szCs w:val="28"/>
          <w:lang w:val="uk-UA"/>
        </w:rPr>
        <w:t>інформаційно</w:t>
      </w:r>
      <w:proofErr w:type="spellEnd"/>
      <w:r w:rsidR="00820A21">
        <w:rPr>
          <w:rFonts w:ascii="Times New Roman" w:hAnsi="Times New Roman" w:cs="Times New Roman"/>
          <w:sz w:val="28"/>
          <w:szCs w:val="28"/>
          <w:lang w:val="uk-UA"/>
        </w:rPr>
        <w:t xml:space="preserve"> </w:t>
      </w:r>
      <w:r w:rsidRPr="00DD32FA">
        <w:rPr>
          <w:rFonts w:ascii="Times New Roman" w:hAnsi="Times New Roman" w:cs="Times New Roman"/>
          <w:sz w:val="28"/>
          <w:szCs w:val="28"/>
          <w:lang w:val="uk-UA"/>
        </w:rPr>
        <w:t xml:space="preserve">просвітницьких заходів. Здійснення інформування (на сайтах </w:t>
      </w:r>
      <w:r w:rsidR="00820A21">
        <w:rPr>
          <w:rFonts w:ascii="Times New Roman" w:hAnsi="Times New Roman" w:cs="Times New Roman"/>
          <w:sz w:val="28"/>
          <w:szCs w:val="28"/>
          <w:lang w:val="uk-UA"/>
        </w:rPr>
        <w:t>Кременчуцькому ЗДО№18</w:t>
      </w:r>
      <w:r w:rsidRPr="00DD32FA">
        <w:rPr>
          <w:rFonts w:ascii="Times New Roman" w:hAnsi="Times New Roman" w:cs="Times New Roman"/>
          <w:sz w:val="28"/>
          <w:szCs w:val="28"/>
          <w:lang w:val="uk-UA"/>
        </w:rPr>
        <w:t xml:space="preserve">, стендах тощо) про цілодобові телефони довіри з питань допомоги жертвам насилля у </w:t>
      </w:r>
      <w:proofErr w:type="spellStart"/>
      <w:r w:rsidRPr="00DD32FA">
        <w:rPr>
          <w:rFonts w:ascii="Times New Roman" w:hAnsi="Times New Roman" w:cs="Times New Roman"/>
          <w:sz w:val="28"/>
          <w:szCs w:val="28"/>
          <w:lang w:val="uk-UA"/>
        </w:rPr>
        <w:t>здо</w:t>
      </w:r>
      <w:proofErr w:type="spellEnd"/>
      <w:r w:rsidRPr="00DD32FA">
        <w:rPr>
          <w:rFonts w:ascii="Times New Roman" w:hAnsi="Times New Roman" w:cs="Times New Roman"/>
          <w:sz w:val="28"/>
          <w:szCs w:val="28"/>
          <w:lang w:val="uk-UA"/>
        </w:rPr>
        <w:t xml:space="preserve"> та сім'ї; Національної гарячої лінії з питань запобігання насильству, Національної дитячої «гарячої лінії», працівника ювенальної превенції територіального органу поліції. Обов’язкове інформування відповідних органів про випадки, або підозри щодо форм насильства та експлуатації. Взаємодія з іншими суб’єктами, що здійснюють заходи у сфері запобігання всіх видів насильства відповідно до чинного законодавства. </w:t>
      </w:r>
    </w:p>
    <w:p w:rsidR="007D1C9A" w:rsidRDefault="00256C05" w:rsidP="0059637C">
      <w:pPr>
        <w:spacing w:after="0"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2. </w:t>
      </w:r>
      <w:r w:rsidRPr="00951EE5">
        <w:rPr>
          <w:rFonts w:ascii="Times New Roman" w:hAnsi="Times New Roman" w:cs="Times New Roman"/>
          <w:i/>
          <w:sz w:val="28"/>
          <w:szCs w:val="28"/>
          <w:lang w:val="uk-UA"/>
        </w:rPr>
        <w:t>Керівник</w:t>
      </w:r>
      <w:r w:rsidRPr="00256C05">
        <w:rPr>
          <w:rFonts w:ascii="Times New Roman" w:hAnsi="Times New Roman" w:cs="Times New Roman"/>
          <w:sz w:val="28"/>
          <w:szCs w:val="28"/>
          <w:lang w:val="uk-UA"/>
        </w:rPr>
        <w:t xml:space="preserve"> </w:t>
      </w:r>
      <w:r>
        <w:rPr>
          <w:rFonts w:ascii="Times New Roman" w:hAnsi="Times New Roman" w:cs="Times New Roman"/>
          <w:sz w:val="28"/>
          <w:szCs w:val="28"/>
          <w:lang w:val="uk-UA"/>
        </w:rPr>
        <w:t>Кременчуцького ЗДО№18</w:t>
      </w:r>
      <w:r w:rsidRPr="00256C05">
        <w:rPr>
          <w:rFonts w:ascii="Times New Roman" w:hAnsi="Times New Roman" w:cs="Times New Roman"/>
          <w:sz w:val="28"/>
          <w:szCs w:val="28"/>
          <w:lang w:val="uk-UA"/>
        </w:rPr>
        <w:t xml:space="preserve">: затверджує Положення про запобігання та протидію насильству та жорстокому поводженню з дітьми з урахуванням Типової програми, є відповідальним за його реалізацію, забезпечує його оприлюднення, ознайомлення з ним своїх працівників та здійснює контроль за виконанням, в якому обов’язково визначаються суб’єкти виконання Типової програми (адміністрація, волонтери, працівники, інші залучені фахівці, які контактують із дітьми), до кого застосовується Типова програма, вимоги щодо політики найму працівників, пов’язані із політикою запобігання насильству (перевірка кандидатів на наявність судимостей, рекомендації), вимоги щодо навчання персоналу (обов’язкові навчання з питань захисту прав дитини); забезпечує здійснення заходів із ознайомлення працівників </w:t>
      </w:r>
      <w:r w:rsidR="007D1C9A" w:rsidRPr="007D1C9A">
        <w:rPr>
          <w:rFonts w:ascii="Times New Roman" w:hAnsi="Times New Roman" w:cs="Times New Roman"/>
          <w:color w:val="353535"/>
          <w:sz w:val="28"/>
          <w:szCs w:val="28"/>
          <w:lang w:val="uk-UA"/>
        </w:rPr>
        <w:t>Кременчуцького ЗДО №18</w:t>
      </w:r>
      <w:r w:rsidRPr="00256C05">
        <w:rPr>
          <w:rFonts w:ascii="Times New Roman" w:hAnsi="Times New Roman" w:cs="Times New Roman"/>
          <w:sz w:val="28"/>
          <w:szCs w:val="28"/>
          <w:lang w:val="uk-UA"/>
        </w:rPr>
        <w:t xml:space="preserve">, інших фахівців, які контактують із дітьми, із Положенням про запобігання та протидію насильству та жорстокому поводженню з дітьми до початку їх роботи з дітьми, але у строк, що не перевищує п’яти робочих днів із дня початку роботи </w:t>
      </w:r>
      <w:r>
        <w:rPr>
          <w:rFonts w:ascii="Times New Roman" w:hAnsi="Times New Roman" w:cs="Times New Roman"/>
          <w:sz w:val="28"/>
          <w:szCs w:val="28"/>
          <w:lang w:val="uk-UA"/>
        </w:rPr>
        <w:t>працівника</w:t>
      </w:r>
      <w:r w:rsidRPr="00256C05">
        <w:rPr>
          <w:rFonts w:ascii="Times New Roman" w:hAnsi="Times New Roman" w:cs="Times New Roman"/>
          <w:sz w:val="28"/>
          <w:szCs w:val="28"/>
          <w:lang w:val="uk-UA"/>
        </w:rPr>
        <w:t xml:space="preserve">; розглядає усні та письмові повідомлення протягом однієї доби з дня надходження, забезпечує функціонування механізму подання повідомлень; невідкладно повідомляє уповноваженому підрозділу органу Національної поліції та службі у справах дітей у разі виявлення ознак насильства або жорстокого поводження з дитиною; сприяє проходженню особами, які вчинили насильство або жорстоке поводження з дитиною, стали свідками або постраждали від насильства або жорстокого поводження, відповідної програми для таких осіб;  забезпечує проведення навчань, тренінгів, профілактичних заходів для дітей, батьків або інших законних представників дитини, працівників суб’єкта роботи з дітьми та молоддю з питань запобігання насильству та жорстокому поводженню з дітьми; взаємодіє із службами у справах дітей, центрами соціальних служб, закладами освіти, охорони здоров’я та іншими уповноваженими органами для оперативного реагування на випадки насильства та жорстокого поводження з дітьми. </w:t>
      </w:r>
    </w:p>
    <w:p w:rsidR="0059637C" w:rsidRDefault="0059637C" w:rsidP="00DD32FA">
      <w:pPr>
        <w:spacing w:after="0"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3</w:t>
      </w:r>
      <w:r w:rsidR="00256C05" w:rsidRPr="00256C05">
        <w:rPr>
          <w:rFonts w:ascii="Times New Roman" w:hAnsi="Times New Roman" w:cs="Times New Roman"/>
          <w:sz w:val="28"/>
          <w:szCs w:val="28"/>
          <w:lang w:val="uk-UA"/>
        </w:rPr>
        <w:t xml:space="preserve">. </w:t>
      </w:r>
      <w:r w:rsidR="00256C05" w:rsidRPr="00951EE5">
        <w:rPr>
          <w:rFonts w:ascii="Times New Roman" w:hAnsi="Times New Roman" w:cs="Times New Roman"/>
          <w:i/>
          <w:sz w:val="28"/>
          <w:szCs w:val="28"/>
          <w:lang w:val="uk-UA"/>
        </w:rPr>
        <w:t>Працівники</w:t>
      </w:r>
      <w:r w:rsidR="00256C05" w:rsidRPr="00256C05">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Кременчуцького ЗДО№18 </w:t>
      </w:r>
      <w:r w:rsidR="00256C05" w:rsidRPr="00256C05">
        <w:rPr>
          <w:rFonts w:ascii="Times New Roman" w:hAnsi="Times New Roman" w:cs="Times New Roman"/>
          <w:sz w:val="28"/>
          <w:szCs w:val="28"/>
          <w:lang w:val="uk-UA"/>
        </w:rPr>
        <w:t xml:space="preserve">у разі виявлення ознак насильства або жорстокого поводження з дитиною зобов’язані: вжити невідкладних заходів для припинення насильства або жорстокого поводження з дитиною; надати у разі потреби </w:t>
      </w:r>
      <w:proofErr w:type="spellStart"/>
      <w:r w:rsidR="00256C05" w:rsidRPr="00256C05">
        <w:rPr>
          <w:rFonts w:ascii="Times New Roman" w:hAnsi="Times New Roman" w:cs="Times New Roman"/>
          <w:sz w:val="28"/>
          <w:szCs w:val="28"/>
          <w:lang w:val="uk-UA"/>
        </w:rPr>
        <w:t>домедичну</w:t>
      </w:r>
      <w:proofErr w:type="spellEnd"/>
      <w:r w:rsidR="00256C05" w:rsidRPr="00256C05">
        <w:rPr>
          <w:rFonts w:ascii="Times New Roman" w:hAnsi="Times New Roman" w:cs="Times New Roman"/>
          <w:sz w:val="28"/>
          <w:szCs w:val="28"/>
          <w:lang w:val="uk-UA"/>
        </w:rPr>
        <w:t xml:space="preserve"> допомогу, викликати бригаду екстреної (швидкої) медичної допомоги та звернутися до уповноваженого підрозділу органу Національної поліції; повідомити керівнику </w:t>
      </w:r>
      <w:r>
        <w:rPr>
          <w:rFonts w:ascii="Times New Roman" w:hAnsi="Times New Roman" w:cs="Times New Roman"/>
          <w:sz w:val="28"/>
          <w:szCs w:val="28"/>
          <w:lang w:val="uk-UA"/>
        </w:rPr>
        <w:t xml:space="preserve">Кременчуцького </w:t>
      </w:r>
      <w:r>
        <w:rPr>
          <w:rFonts w:ascii="Times New Roman" w:hAnsi="Times New Roman" w:cs="Times New Roman"/>
          <w:sz w:val="28"/>
          <w:szCs w:val="28"/>
          <w:lang w:val="uk-UA"/>
        </w:rPr>
        <w:lastRenderedPageBreak/>
        <w:t>ЗДО№18 або особу яка замінює керівника</w:t>
      </w:r>
      <w:r w:rsidR="00256C05" w:rsidRPr="00256C05">
        <w:rPr>
          <w:rFonts w:ascii="Times New Roman" w:hAnsi="Times New Roman" w:cs="Times New Roman"/>
          <w:sz w:val="28"/>
          <w:szCs w:val="28"/>
          <w:lang w:val="uk-UA"/>
        </w:rPr>
        <w:t xml:space="preserve"> та одному з батьків або іншим законним представникам дитини, яка вчинила насильство або жорстоке поводження, та дитині, яка постраждала від насильства або жорстокого поводження, про виявлення ознак насильства або жорстокого поводження з дитиною. </w:t>
      </w:r>
    </w:p>
    <w:p w:rsidR="0059637C" w:rsidRDefault="0059637C" w:rsidP="00DD32FA">
      <w:pPr>
        <w:spacing w:after="0"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4</w:t>
      </w:r>
      <w:r w:rsidR="00256C05" w:rsidRPr="00256C05">
        <w:rPr>
          <w:rFonts w:ascii="Times New Roman" w:hAnsi="Times New Roman" w:cs="Times New Roman"/>
          <w:sz w:val="28"/>
          <w:szCs w:val="28"/>
          <w:lang w:val="uk-UA"/>
        </w:rPr>
        <w:t xml:space="preserve">. </w:t>
      </w:r>
      <w:r w:rsidRPr="00951EE5">
        <w:rPr>
          <w:rFonts w:ascii="Times New Roman" w:hAnsi="Times New Roman" w:cs="Times New Roman"/>
          <w:i/>
          <w:sz w:val="28"/>
          <w:szCs w:val="28"/>
          <w:lang w:val="uk-UA"/>
        </w:rPr>
        <w:t>Кременчуцький ЗДО №18</w:t>
      </w:r>
      <w:r w:rsidR="00256C05" w:rsidRPr="00256C05">
        <w:rPr>
          <w:rFonts w:ascii="Times New Roman" w:hAnsi="Times New Roman" w:cs="Times New Roman"/>
          <w:sz w:val="28"/>
          <w:szCs w:val="28"/>
          <w:lang w:val="uk-UA"/>
        </w:rPr>
        <w:t xml:space="preserve"> повинен забезпечити функціонування механізму подання повідомлень, який передбачатиме: інформування дітей та їх батьків або інших законних представників дитини, працівників </w:t>
      </w:r>
      <w:r>
        <w:rPr>
          <w:rFonts w:ascii="Times New Roman" w:hAnsi="Times New Roman" w:cs="Times New Roman"/>
          <w:sz w:val="28"/>
          <w:szCs w:val="28"/>
          <w:lang w:val="uk-UA"/>
        </w:rPr>
        <w:t xml:space="preserve">Кременчуцького ЗДО№18 </w:t>
      </w:r>
      <w:r w:rsidR="00256C05" w:rsidRPr="00256C05">
        <w:rPr>
          <w:rFonts w:ascii="Times New Roman" w:hAnsi="Times New Roman" w:cs="Times New Roman"/>
          <w:sz w:val="28"/>
          <w:szCs w:val="28"/>
          <w:lang w:val="uk-UA"/>
        </w:rPr>
        <w:t xml:space="preserve"> про їх обов’язок повідомити про випадки насильства та жорстокого поводження з дітьми з наданням інформації про шляхи інформування про такі випадки; забезпечення функціонування різних способів отримання повідомлень про можливі випадки насильства (телефонний зв’язок, електронний лист, скринька для паперових повідомлень тощо), зокрема анонімно за бажанням особи, яка залишила повідомлення. У разі потреби керівник </w:t>
      </w:r>
      <w:r>
        <w:rPr>
          <w:rFonts w:ascii="Times New Roman" w:hAnsi="Times New Roman" w:cs="Times New Roman"/>
          <w:sz w:val="28"/>
          <w:szCs w:val="28"/>
          <w:lang w:val="uk-UA"/>
        </w:rPr>
        <w:t xml:space="preserve">Кременчуцького ЗДО№18 </w:t>
      </w:r>
      <w:r w:rsidR="00256C05" w:rsidRPr="00256C05">
        <w:rPr>
          <w:rFonts w:ascii="Times New Roman" w:hAnsi="Times New Roman" w:cs="Times New Roman"/>
          <w:sz w:val="28"/>
          <w:szCs w:val="28"/>
          <w:lang w:val="uk-UA"/>
        </w:rPr>
        <w:t xml:space="preserve">може визначати відповідальну особу для здійснення заходів щодо унеможливлення насильства та жорстокого поводження з дітьми, яка реєструватиме повідомлення, що надійшло, в журналі обліку (у паперовій та/або електронній формі) та забезпечуватиме його підготовку до розгляду. Керівник </w:t>
      </w:r>
      <w:r>
        <w:rPr>
          <w:rFonts w:ascii="Times New Roman" w:hAnsi="Times New Roman" w:cs="Times New Roman"/>
          <w:sz w:val="28"/>
          <w:szCs w:val="28"/>
          <w:lang w:val="uk-UA"/>
        </w:rPr>
        <w:t xml:space="preserve">Кременчуцького ЗДО№18 </w:t>
      </w:r>
      <w:r w:rsidR="00256C05" w:rsidRPr="00256C05">
        <w:rPr>
          <w:rFonts w:ascii="Times New Roman" w:hAnsi="Times New Roman" w:cs="Times New Roman"/>
          <w:sz w:val="28"/>
          <w:szCs w:val="28"/>
          <w:lang w:val="uk-UA"/>
        </w:rPr>
        <w:t xml:space="preserve">розглядає повідомлення протягом однієї доби з дня його надходження. У разі виявлення ознак насильства або жорстокого поводження з дитиною керівник </w:t>
      </w:r>
      <w:r>
        <w:rPr>
          <w:rFonts w:ascii="Times New Roman" w:hAnsi="Times New Roman" w:cs="Times New Roman"/>
          <w:sz w:val="28"/>
          <w:szCs w:val="28"/>
          <w:lang w:val="uk-UA"/>
        </w:rPr>
        <w:t>Кременчуцького ЗДО№18</w:t>
      </w:r>
      <w:r w:rsidR="00256C05" w:rsidRPr="00256C05">
        <w:rPr>
          <w:rFonts w:ascii="Times New Roman" w:hAnsi="Times New Roman" w:cs="Times New Roman"/>
          <w:sz w:val="28"/>
          <w:szCs w:val="28"/>
          <w:lang w:val="uk-UA"/>
        </w:rPr>
        <w:t xml:space="preserve"> невідкладно у строк, що не перевищує однієї доби, повідомляє про це батькам або іншим законним представникам дитини (крім випадків, коли батьки або і</w:t>
      </w:r>
      <w:r>
        <w:rPr>
          <w:rFonts w:ascii="Times New Roman" w:hAnsi="Times New Roman" w:cs="Times New Roman"/>
          <w:sz w:val="28"/>
          <w:szCs w:val="28"/>
          <w:lang w:val="uk-UA"/>
        </w:rPr>
        <w:t xml:space="preserve">нші </w:t>
      </w:r>
      <w:r w:rsidR="00256C05" w:rsidRPr="00256C05">
        <w:rPr>
          <w:rFonts w:ascii="Times New Roman" w:hAnsi="Times New Roman" w:cs="Times New Roman"/>
          <w:sz w:val="28"/>
          <w:szCs w:val="28"/>
          <w:lang w:val="uk-UA"/>
        </w:rPr>
        <w:t xml:space="preserve"> законні представники дитини є кривдниками дитини), письмово повідомляє уповноваженому підрозділу органу Національної поліції та службі у справах дітей, а також вживає заходів відповідно до Порядку забезпечення соціального захисту дітей, які перебувають у складних життєвих обставинах, у тому числі дітей, які постраждали від жорстокого поводження, затвердженого постановою Кабінету Міністрів України від 1 червня 2020 р. № 585 “Про забезпечення соціального захисту дітей, які перебувають у складних життєвих обставинах” (Офіційний вісник України, 2020 р., № 57, ст. 1779). </w:t>
      </w:r>
    </w:p>
    <w:p w:rsidR="0059637C" w:rsidRDefault="0059637C" w:rsidP="00DD32FA">
      <w:pPr>
        <w:spacing w:after="0"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5</w:t>
      </w:r>
      <w:r w:rsidR="00256C05" w:rsidRPr="00256C05">
        <w:rPr>
          <w:rFonts w:ascii="Times New Roman" w:hAnsi="Times New Roman" w:cs="Times New Roman"/>
          <w:sz w:val="28"/>
          <w:szCs w:val="28"/>
          <w:lang w:val="uk-UA"/>
        </w:rPr>
        <w:t xml:space="preserve">. </w:t>
      </w:r>
      <w:r w:rsidR="00256C05" w:rsidRPr="00951EE5">
        <w:rPr>
          <w:rFonts w:ascii="Times New Roman" w:hAnsi="Times New Roman" w:cs="Times New Roman"/>
          <w:i/>
          <w:sz w:val="28"/>
          <w:szCs w:val="28"/>
          <w:lang w:val="uk-UA"/>
        </w:rPr>
        <w:t>Відповідно</w:t>
      </w:r>
      <w:r w:rsidR="00256C05" w:rsidRPr="00256C05">
        <w:rPr>
          <w:rFonts w:ascii="Times New Roman" w:hAnsi="Times New Roman" w:cs="Times New Roman"/>
          <w:sz w:val="28"/>
          <w:szCs w:val="28"/>
          <w:lang w:val="uk-UA"/>
        </w:rPr>
        <w:t xml:space="preserve"> до статті 10 Закону України “Про охорону дитинства” забороняється працювати у контакті з дітьми особам, інформацію про яких внесено до Єдиного реєстру осіб, засуджених за злочини проти статевої свободи та статевої недоторканості малолітньої особи. Під час працевлаштування осіб, які матимуть безпосередній або опосередкований контакт з дітьми, має бути проведене опитування, яке може включати запитання ситуаційного характеру щодо насильства або жорстокого поводження із дитиною, з метою виявлення можливої схильності особи до агресії, насильницької поведінки, жорстокого поводження. </w:t>
      </w:r>
    </w:p>
    <w:p w:rsidR="00BD5408" w:rsidRDefault="0059637C" w:rsidP="00DD32FA">
      <w:pPr>
        <w:spacing w:after="0"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6</w:t>
      </w:r>
      <w:r w:rsidR="00256C05" w:rsidRPr="00256C05">
        <w:rPr>
          <w:rFonts w:ascii="Times New Roman" w:hAnsi="Times New Roman" w:cs="Times New Roman"/>
          <w:sz w:val="28"/>
          <w:szCs w:val="28"/>
          <w:lang w:val="uk-UA"/>
        </w:rPr>
        <w:t xml:space="preserve">. </w:t>
      </w:r>
      <w:r w:rsidR="00BD5408" w:rsidRPr="00951EE5">
        <w:rPr>
          <w:rFonts w:ascii="Times New Roman" w:hAnsi="Times New Roman" w:cs="Times New Roman"/>
          <w:i/>
          <w:sz w:val="28"/>
          <w:szCs w:val="28"/>
          <w:lang w:val="uk-UA"/>
        </w:rPr>
        <w:t>Відповідальна особа</w:t>
      </w:r>
      <w:r w:rsidR="00BD5408" w:rsidRPr="00256C05">
        <w:rPr>
          <w:rFonts w:ascii="Times New Roman" w:hAnsi="Times New Roman" w:cs="Times New Roman"/>
          <w:sz w:val="28"/>
          <w:szCs w:val="28"/>
          <w:lang w:val="uk-UA"/>
        </w:rPr>
        <w:t xml:space="preserve"> для здійснення заходів щодо унеможливлення насильства та жорстокого поводження з дітьми,</w:t>
      </w:r>
      <w:r w:rsidR="00BD5408">
        <w:rPr>
          <w:rFonts w:ascii="Times New Roman" w:hAnsi="Times New Roman" w:cs="Times New Roman"/>
          <w:sz w:val="28"/>
          <w:szCs w:val="28"/>
          <w:lang w:val="uk-UA"/>
        </w:rPr>
        <w:t xml:space="preserve"> повинна  розробити</w:t>
      </w:r>
      <w:r w:rsidR="00256C05" w:rsidRPr="00256C05">
        <w:rPr>
          <w:rFonts w:ascii="Times New Roman" w:hAnsi="Times New Roman" w:cs="Times New Roman"/>
          <w:sz w:val="28"/>
          <w:szCs w:val="28"/>
          <w:lang w:val="uk-UA"/>
        </w:rPr>
        <w:t xml:space="preserve"> та/або </w:t>
      </w:r>
      <w:r w:rsidR="00BD5408">
        <w:rPr>
          <w:rFonts w:ascii="Times New Roman" w:hAnsi="Times New Roman" w:cs="Times New Roman"/>
          <w:sz w:val="28"/>
          <w:szCs w:val="28"/>
          <w:lang w:val="uk-UA"/>
        </w:rPr>
        <w:t>поширити</w:t>
      </w:r>
      <w:r w:rsidR="00256C05" w:rsidRPr="00256C05">
        <w:rPr>
          <w:rFonts w:ascii="Times New Roman" w:hAnsi="Times New Roman" w:cs="Times New Roman"/>
          <w:sz w:val="28"/>
          <w:szCs w:val="28"/>
          <w:lang w:val="uk-UA"/>
        </w:rPr>
        <w:t xml:space="preserve"> інформаційні матеріали з питань унеможливлення насильства та жорстокого поводження з дітьми шляхом: розміщення на інформаційних </w:t>
      </w:r>
      <w:r w:rsidR="00256C05" w:rsidRPr="00256C05">
        <w:rPr>
          <w:rFonts w:ascii="Times New Roman" w:hAnsi="Times New Roman" w:cs="Times New Roman"/>
          <w:sz w:val="28"/>
          <w:szCs w:val="28"/>
          <w:lang w:val="uk-UA"/>
        </w:rPr>
        <w:lastRenderedPageBreak/>
        <w:t xml:space="preserve">стендах у приміщенні </w:t>
      </w:r>
      <w:r w:rsidR="00BD5408">
        <w:rPr>
          <w:rFonts w:ascii="Times New Roman" w:hAnsi="Times New Roman" w:cs="Times New Roman"/>
          <w:sz w:val="28"/>
          <w:szCs w:val="28"/>
          <w:lang w:val="uk-UA"/>
        </w:rPr>
        <w:t>Кременчуцького ЗДО №18</w:t>
      </w:r>
      <w:r w:rsidR="00256C05" w:rsidRPr="00256C05">
        <w:rPr>
          <w:rFonts w:ascii="Times New Roman" w:hAnsi="Times New Roman" w:cs="Times New Roman"/>
          <w:sz w:val="28"/>
          <w:szCs w:val="28"/>
          <w:lang w:val="uk-UA"/>
        </w:rPr>
        <w:t>, розповсюдження серед працівників, дітей, їх батьків або інших законних представників дитини у формі буклетів (листівок); надсила</w:t>
      </w:r>
      <w:r w:rsidR="00BD5408">
        <w:rPr>
          <w:rFonts w:ascii="Times New Roman" w:hAnsi="Times New Roman" w:cs="Times New Roman"/>
          <w:sz w:val="28"/>
          <w:szCs w:val="28"/>
          <w:lang w:val="uk-UA"/>
        </w:rPr>
        <w:t>ння через батьківські групах</w:t>
      </w:r>
      <w:r w:rsidR="00256C05" w:rsidRPr="00256C05">
        <w:rPr>
          <w:rFonts w:ascii="Times New Roman" w:hAnsi="Times New Roman" w:cs="Times New Roman"/>
          <w:sz w:val="28"/>
          <w:szCs w:val="28"/>
          <w:lang w:val="uk-UA"/>
        </w:rPr>
        <w:t xml:space="preserve"> в </w:t>
      </w:r>
      <w:proofErr w:type="spellStart"/>
      <w:r w:rsidR="00256C05" w:rsidRPr="00256C05">
        <w:rPr>
          <w:rFonts w:ascii="Times New Roman" w:hAnsi="Times New Roman" w:cs="Times New Roman"/>
          <w:sz w:val="28"/>
          <w:szCs w:val="28"/>
          <w:lang w:val="uk-UA"/>
        </w:rPr>
        <w:t>месенджерах</w:t>
      </w:r>
      <w:proofErr w:type="spellEnd"/>
      <w:r w:rsidR="00256C05" w:rsidRPr="00256C05">
        <w:rPr>
          <w:rFonts w:ascii="Times New Roman" w:hAnsi="Times New Roman" w:cs="Times New Roman"/>
          <w:sz w:val="28"/>
          <w:szCs w:val="28"/>
          <w:lang w:val="uk-UA"/>
        </w:rPr>
        <w:t xml:space="preserve">, розміщення на офіційному веб-сайті </w:t>
      </w:r>
      <w:r w:rsidR="00BD5408">
        <w:rPr>
          <w:rFonts w:ascii="Times New Roman" w:hAnsi="Times New Roman" w:cs="Times New Roman"/>
          <w:sz w:val="28"/>
          <w:szCs w:val="28"/>
          <w:lang w:val="uk-UA"/>
        </w:rPr>
        <w:t xml:space="preserve">Кременчуцького ЗДО №18 </w:t>
      </w:r>
      <w:r w:rsidR="00256C05" w:rsidRPr="00256C05">
        <w:rPr>
          <w:rFonts w:ascii="Times New Roman" w:hAnsi="Times New Roman" w:cs="Times New Roman"/>
          <w:sz w:val="28"/>
          <w:szCs w:val="28"/>
          <w:lang w:val="uk-UA"/>
        </w:rPr>
        <w:t xml:space="preserve">та його сторінках у соціальних мережах; проведення тематичних семінарів для батьків або інших законних представників дитини. </w:t>
      </w:r>
    </w:p>
    <w:p w:rsidR="00BD5408" w:rsidRDefault="00BD5408" w:rsidP="00DD32FA">
      <w:pPr>
        <w:spacing w:after="0"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7</w:t>
      </w:r>
      <w:r w:rsidR="00256C05" w:rsidRPr="00256C05">
        <w:rPr>
          <w:rFonts w:ascii="Times New Roman" w:hAnsi="Times New Roman" w:cs="Times New Roman"/>
          <w:sz w:val="28"/>
          <w:szCs w:val="28"/>
          <w:lang w:val="uk-UA"/>
        </w:rPr>
        <w:t xml:space="preserve">. </w:t>
      </w:r>
      <w:r w:rsidRPr="00951EE5">
        <w:rPr>
          <w:rFonts w:ascii="Times New Roman" w:hAnsi="Times New Roman" w:cs="Times New Roman"/>
          <w:i/>
          <w:sz w:val="28"/>
          <w:szCs w:val="28"/>
          <w:lang w:val="uk-UA"/>
        </w:rPr>
        <w:t>Відповідальна особа</w:t>
      </w:r>
      <w:r w:rsidRPr="00256C05">
        <w:rPr>
          <w:rFonts w:ascii="Times New Roman" w:hAnsi="Times New Roman" w:cs="Times New Roman"/>
          <w:sz w:val="28"/>
          <w:szCs w:val="28"/>
          <w:lang w:val="uk-UA"/>
        </w:rPr>
        <w:t xml:space="preserve"> для здійснення заходів щодо унеможливлення насильства та жорстокого поводження з дітьми </w:t>
      </w:r>
      <w:r w:rsidR="00256C05" w:rsidRPr="00256C05">
        <w:rPr>
          <w:rFonts w:ascii="Times New Roman" w:hAnsi="Times New Roman" w:cs="Times New Roman"/>
          <w:sz w:val="28"/>
          <w:szCs w:val="28"/>
          <w:lang w:val="uk-UA"/>
        </w:rPr>
        <w:t xml:space="preserve">забезпечує інформування працівників з питань унеможливлення насильства та жорстокого поводження з дітьми (далі — інформування), що передбачає такі напрями (теми): розпізнавання фізичного, психологічного, економічного та сексуального насильства; методи профілактики </w:t>
      </w:r>
      <w:proofErr w:type="spellStart"/>
      <w:r w:rsidR="00256C05" w:rsidRPr="00256C05">
        <w:rPr>
          <w:rFonts w:ascii="Times New Roman" w:hAnsi="Times New Roman" w:cs="Times New Roman"/>
          <w:sz w:val="28"/>
          <w:szCs w:val="28"/>
          <w:lang w:val="uk-UA"/>
        </w:rPr>
        <w:t>булінгу</w:t>
      </w:r>
      <w:proofErr w:type="spellEnd"/>
      <w:r w:rsidR="00256C05" w:rsidRPr="00256C05">
        <w:rPr>
          <w:rFonts w:ascii="Times New Roman" w:hAnsi="Times New Roman" w:cs="Times New Roman"/>
          <w:sz w:val="28"/>
          <w:szCs w:val="28"/>
          <w:lang w:val="uk-UA"/>
        </w:rPr>
        <w:t xml:space="preserve"> серед дітей; використання ненасильницьких методів спілкування та управління конфліктами; надання першої психологічної допомоги дітям, які постраждали від насильства та жо</w:t>
      </w:r>
      <w:r>
        <w:rPr>
          <w:rFonts w:ascii="Times New Roman" w:hAnsi="Times New Roman" w:cs="Times New Roman"/>
          <w:sz w:val="28"/>
          <w:szCs w:val="28"/>
          <w:lang w:val="uk-UA"/>
        </w:rPr>
        <w:t xml:space="preserve">рстокого поводження з дітьми; </w:t>
      </w:r>
      <w:r w:rsidR="00256C05" w:rsidRPr="00256C05">
        <w:rPr>
          <w:rFonts w:ascii="Times New Roman" w:hAnsi="Times New Roman" w:cs="Times New Roman"/>
          <w:sz w:val="28"/>
          <w:szCs w:val="28"/>
          <w:lang w:val="uk-UA"/>
        </w:rPr>
        <w:t xml:space="preserve"> порядок дій у разі виявлення випадків насильства або підозри щодо їх наявності; дотримання правових норм щодо захисту дітей від насильства; алгоритм взаємодії з уповноваженими підрозділами органів Національної поліції та службою у справах дітей у разі виявлення фактів та ознак насильства або жорстокого поводження з дитиною. Інформування здійснюється шляхом: проведення щорічних інформаційних кампаній, тематичних тижнів і конкурсів, приурочених питанням унеможливлення насильства та жорстокого поводження з дітьми; інтерактивних тренінгів для дітей із розвитку емоційного інтелекту, толерантності та ненасильницького спілкування; проведення ігор та рольових прав, які моделюють реальні ситуації та допомагають дітям дізнатися про способи захисту порушених прав; впровадження занять за типом діяльності суб’єкта роботи з дітьми та молоддю з питань безпечної поведінки, прав дитини та медіації; співпраці з психологами та соціальними працівниками для проведення групових та індивідуальних занять щодо запобігання насильству; організації зустрічей із фахівцями, які можуть поділитися досвідом і порадами щодо запобігання насильству (працівники уповноваженого підрозділу органу Національної поліції, юристи, соціальні працівники); використання мультимедійних матеріалів (відеороликів, презентацій, інтерактивних платформ) для інформування дітей у цікавій та доступній формі щодо неприпустимості насильства та жорстокого поводження, ознайомлення з ознаками та формами насильства та жорстокого поводження, порад щодо запобігання насильству в дитячому середовищі, процедури повідомлення про насильство та жорстоке поводження, передбаченої суб’єктом роботи з дітьми та молоддю, алгоритму дій у разі виявлення насильства, способів та механізмів отримання допомоги, можливих наслідків для особи, яка вчинила насильство або жорстоке поводження. Для проведення інформування дітей, батьків або інших законних представників дітей, працівників суб’єкта роботи з дітьми та молоддю можуть залучатися експерти, фахівці, зокрема представники органів місцевого самоврядування, структурних підрозділів місцевих державних адміністрацій, служб у справах дітей, уповноважених підрозділів органів </w:t>
      </w:r>
      <w:r w:rsidR="00256C05" w:rsidRPr="00256C05">
        <w:rPr>
          <w:rFonts w:ascii="Times New Roman" w:hAnsi="Times New Roman" w:cs="Times New Roman"/>
          <w:sz w:val="28"/>
          <w:szCs w:val="28"/>
          <w:lang w:val="uk-UA"/>
        </w:rPr>
        <w:lastRenderedPageBreak/>
        <w:t xml:space="preserve">Національної поліції, надавачів соціальних послуг, закладів вищої освіти, а також психологи, соціальні педагоги, фахівці в галузі права, представники громадських об’єднань, іноземних неурядових організацій. </w:t>
      </w:r>
    </w:p>
    <w:p w:rsidR="00BD5408" w:rsidRPr="00951EE5" w:rsidRDefault="00BD5408" w:rsidP="00DD32FA">
      <w:pPr>
        <w:spacing w:after="0" w:line="240" w:lineRule="auto"/>
        <w:ind w:firstLine="708"/>
        <w:jc w:val="both"/>
        <w:rPr>
          <w:rFonts w:ascii="Times New Roman" w:hAnsi="Times New Roman" w:cs="Times New Roman"/>
          <w:sz w:val="28"/>
          <w:szCs w:val="28"/>
          <w:lang w:val="uk-UA"/>
        </w:rPr>
      </w:pPr>
      <w:r w:rsidRPr="00951EE5">
        <w:rPr>
          <w:rFonts w:ascii="Times New Roman" w:hAnsi="Times New Roman" w:cs="Times New Roman"/>
          <w:sz w:val="28"/>
          <w:szCs w:val="28"/>
          <w:lang w:val="uk-UA"/>
        </w:rPr>
        <w:t>8</w:t>
      </w:r>
      <w:r w:rsidR="00256C05" w:rsidRPr="00951EE5">
        <w:rPr>
          <w:rFonts w:ascii="Times New Roman" w:hAnsi="Times New Roman" w:cs="Times New Roman"/>
          <w:sz w:val="28"/>
          <w:szCs w:val="28"/>
          <w:lang w:val="uk-UA"/>
        </w:rPr>
        <w:t xml:space="preserve">. </w:t>
      </w:r>
      <w:r w:rsidR="00256C05" w:rsidRPr="00951EE5">
        <w:rPr>
          <w:rFonts w:ascii="Times New Roman" w:hAnsi="Times New Roman" w:cs="Times New Roman"/>
          <w:i/>
          <w:sz w:val="28"/>
          <w:szCs w:val="28"/>
          <w:lang w:val="uk-UA"/>
        </w:rPr>
        <w:t>З метою унеможливлення</w:t>
      </w:r>
      <w:r w:rsidR="00256C05" w:rsidRPr="00951EE5">
        <w:rPr>
          <w:rFonts w:ascii="Times New Roman" w:hAnsi="Times New Roman" w:cs="Times New Roman"/>
          <w:sz w:val="28"/>
          <w:szCs w:val="28"/>
          <w:lang w:val="uk-UA"/>
        </w:rPr>
        <w:t xml:space="preserve"> насильства або жорстокого поводження з дітьми керівник </w:t>
      </w:r>
      <w:r w:rsidRPr="00951EE5">
        <w:rPr>
          <w:rFonts w:ascii="Times New Roman" w:hAnsi="Times New Roman" w:cs="Times New Roman"/>
          <w:sz w:val="28"/>
          <w:szCs w:val="28"/>
          <w:lang w:val="uk-UA"/>
        </w:rPr>
        <w:t>Кременчуцького ЗДО №18</w:t>
      </w:r>
      <w:r w:rsidR="00256C05" w:rsidRPr="00951EE5">
        <w:rPr>
          <w:rFonts w:ascii="Times New Roman" w:hAnsi="Times New Roman" w:cs="Times New Roman"/>
          <w:sz w:val="28"/>
          <w:szCs w:val="28"/>
          <w:lang w:val="uk-UA"/>
        </w:rPr>
        <w:t xml:space="preserve"> </w:t>
      </w:r>
      <w:r w:rsidRPr="00951EE5">
        <w:rPr>
          <w:rFonts w:ascii="Times New Roman" w:hAnsi="Times New Roman" w:cs="Times New Roman"/>
          <w:sz w:val="28"/>
          <w:szCs w:val="28"/>
          <w:lang w:val="uk-UA"/>
        </w:rPr>
        <w:t xml:space="preserve">забезпечує виявлення </w:t>
      </w:r>
      <w:r w:rsidR="00256C05" w:rsidRPr="00951EE5">
        <w:rPr>
          <w:rFonts w:ascii="Times New Roman" w:hAnsi="Times New Roman" w:cs="Times New Roman"/>
          <w:sz w:val="28"/>
          <w:szCs w:val="28"/>
          <w:lang w:val="uk-UA"/>
        </w:rPr>
        <w:t xml:space="preserve"> поведінки дітей, працівників </w:t>
      </w:r>
      <w:r w:rsidRPr="00951EE5">
        <w:rPr>
          <w:rFonts w:ascii="Times New Roman" w:hAnsi="Times New Roman" w:cs="Times New Roman"/>
          <w:sz w:val="28"/>
          <w:szCs w:val="28"/>
          <w:lang w:val="uk-UA"/>
        </w:rPr>
        <w:t>Кременчуцького ЗДО №18</w:t>
      </w:r>
      <w:r w:rsidR="00256C05" w:rsidRPr="00951EE5">
        <w:rPr>
          <w:rFonts w:ascii="Times New Roman" w:hAnsi="Times New Roman" w:cs="Times New Roman"/>
          <w:sz w:val="28"/>
          <w:szCs w:val="28"/>
          <w:lang w:val="uk-UA"/>
        </w:rPr>
        <w:t xml:space="preserve">, яка потенційно може призводити до насильства та жорстокого поводження. Недопустимою вважається поведінка, що може призводити до порушення права дитини на повагу до її особистості, гідне ставлення. Індикаторами, які можуть вказувати на потенційні ризики спричинення насильства та жорстокого поводження з дітьми, є використання тону голосу, який може сприйматися як залякування або образа, використання принизливих коментарів стосовно дітей та в присутності дітей, застосування покарань до дитини, а також інші індикатори. </w:t>
      </w:r>
    </w:p>
    <w:p w:rsidR="00BD5408" w:rsidRPr="00951EE5" w:rsidRDefault="00BD5408" w:rsidP="00DD32FA">
      <w:pPr>
        <w:spacing w:after="0" w:line="240" w:lineRule="auto"/>
        <w:ind w:firstLine="708"/>
        <w:jc w:val="both"/>
        <w:rPr>
          <w:rFonts w:ascii="Times New Roman" w:hAnsi="Times New Roman" w:cs="Times New Roman"/>
          <w:sz w:val="28"/>
          <w:szCs w:val="28"/>
          <w:lang w:val="uk-UA"/>
        </w:rPr>
      </w:pPr>
      <w:r w:rsidRPr="00951EE5">
        <w:rPr>
          <w:rFonts w:ascii="Times New Roman" w:hAnsi="Times New Roman" w:cs="Times New Roman"/>
          <w:sz w:val="28"/>
          <w:szCs w:val="28"/>
          <w:lang w:val="uk-UA"/>
        </w:rPr>
        <w:t>9</w:t>
      </w:r>
      <w:r w:rsidR="00256C05" w:rsidRPr="00951EE5">
        <w:rPr>
          <w:rFonts w:ascii="Times New Roman" w:hAnsi="Times New Roman" w:cs="Times New Roman"/>
          <w:sz w:val="28"/>
          <w:szCs w:val="28"/>
          <w:lang w:val="uk-UA"/>
        </w:rPr>
        <w:t xml:space="preserve">. </w:t>
      </w:r>
      <w:r w:rsidR="00256C05" w:rsidRPr="00951EE5">
        <w:rPr>
          <w:rFonts w:ascii="Times New Roman" w:hAnsi="Times New Roman" w:cs="Times New Roman"/>
          <w:i/>
          <w:sz w:val="28"/>
          <w:szCs w:val="28"/>
          <w:lang w:val="uk-UA"/>
        </w:rPr>
        <w:t>З метою унеможливлення</w:t>
      </w:r>
      <w:r w:rsidR="00256C05" w:rsidRPr="00951EE5">
        <w:rPr>
          <w:rFonts w:ascii="Times New Roman" w:hAnsi="Times New Roman" w:cs="Times New Roman"/>
          <w:sz w:val="28"/>
          <w:szCs w:val="28"/>
          <w:lang w:val="uk-UA"/>
        </w:rPr>
        <w:t xml:space="preserve"> ризиків насильства та жорстокого поводження з дитиною працівники суб’єкта роботи з дітьми та молоддю повинні не допускати фізичного контакту з дитиною, якщо він не є необхідним відповідно до змісту заходів або видів діяльності з дитиною. У разі коли передбачається фізичний контакт з дитиною, який є необхідним відповідно до змісту заходів з дитиною, такий контакт проводиться у присутності не менше однієї повнолітньої особи, крім виконавця, або в приміщенні, що забезпечує можливість вільного доступу інших осіб та не має перешкод для самостійного виходу дитини. </w:t>
      </w:r>
    </w:p>
    <w:p w:rsidR="00BD5408" w:rsidRPr="00951EE5" w:rsidRDefault="00BD5408" w:rsidP="00DD32FA">
      <w:pPr>
        <w:spacing w:after="0" w:line="240" w:lineRule="auto"/>
        <w:ind w:firstLine="708"/>
        <w:jc w:val="both"/>
        <w:rPr>
          <w:rFonts w:ascii="Times New Roman" w:hAnsi="Times New Roman" w:cs="Times New Roman"/>
          <w:sz w:val="28"/>
          <w:szCs w:val="28"/>
          <w:lang w:val="uk-UA"/>
        </w:rPr>
      </w:pPr>
      <w:r w:rsidRPr="00951EE5">
        <w:rPr>
          <w:rFonts w:ascii="Times New Roman" w:hAnsi="Times New Roman" w:cs="Times New Roman"/>
          <w:sz w:val="28"/>
          <w:szCs w:val="28"/>
          <w:lang w:val="uk-UA"/>
        </w:rPr>
        <w:t>10</w:t>
      </w:r>
      <w:r w:rsidR="00256C05" w:rsidRPr="00951EE5">
        <w:rPr>
          <w:rFonts w:ascii="Times New Roman" w:hAnsi="Times New Roman" w:cs="Times New Roman"/>
          <w:sz w:val="28"/>
          <w:szCs w:val="28"/>
          <w:lang w:val="uk-UA"/>
        </w:rPr>
        <w:t xml:space="preserve">. </w:t>
      </w:r>
      <w:r w:rsidR="00256C05" w:rsidRPr="00951EE5">
        <w:rPr>
          <w:rFonts w:ascii="Times New Roman" w:hAnsi="Times New Roman" w:cs="Times New Roman"/>
          <w:i/>
          <w:sz w:val="28"/>
          <w:szCs w:val="28"/>
          <w:lang w:val="uk-UA"/>
        </w:rPr>
        <w:t>Унеможливлення насильства</w:t>
      </w:r>
      <w:r w:rsidR="00256C05" w:rsidRPr="00951EE5">
        <w:rPr>
          <w:rFonts w:ascii="Times New Roman" w:hAnsi="Times New Roman" w:cs="Times New Roman"/>
          <w:sz w:val="28"/>
          <w:szCs w:val="28"/>
          <w:lang w:val="uk-UA"/>
        </w:rPr>
        <w:t xml:space="preserve"> та жорстокого поводження включає регулярне оцінювання ризиків, пов’язаних з насильством та жорстоким поводженням з дітьми, вжиття заходів, необхідних для їх усунення або мінімізації, із забезпеченням подальшого моніторингу та контролю, а також перегляд запроваджених заходів з унеможливлення насильства та жорстокого поводження з дітьми. Якщо за результатами розгляду повідомлення: виявлено ознаки насильства та жорстокого поводження з дитиною, </w:t>
      </w:r>
      <w:r w:rsidRPr="00951EE5">
        <w:rPr>
          <w:rFonts w:ascii="Times New Roman" w:hAnsi="Times New Roman" w:cs="Times New Roman"/>
          <w:sz w:val="28"/>
          <w:szCs w:val="28"/>
          <w:lang w:val="uk-UA"/>
        </w:rPr>
        <w:t>відповідальна особа для здійснення заходів щодо унеможливлення насильства та жорстокого поводження з дітьми</w:t>
      </w:r>
      <w:r w:rsidR="00256C05" w:rsidRPr="00951EE5">
        <w:rPr>
          <w:rFonts w:ascii="Times New Roman" w:hAnsi="Times New Roman" w:cs="Times New Roman"/>
          <w:sz w:val="28"/>
          <w:szCs w:val="28"/>
          <w:lang w:val="uk-UA"/>
        </w:rPr>
        <w:t xml:space="preserve"> аналізує причини та умови, які могли сприяти або стати підставою для порушення прав дитини; не виявлено ознак насильства та жорстокого поводження з дитиною, інформація, викладена в повідомленні, аналізується на предмет наявності ризиків насильства та жорстокого поводження з дитиною та вживаються заходи до унеможливлення настання таких ризиків. Діяльність щодо виявлення та аналізу ризиків провадиться </w:t>
      </w:r>
      <w:r w:rsidRPr="00951EE5">
        <w:rPr>
          <w:rFonts w:ascii="Times New Roman" w:hAnsi="Times New Roman" w:cs="Times New Roman"/>
          <w:sz w:val="28"/>
          <w:szCs w:val="28"/>
          <w:lang w:val="uk-UA"/>
        </w:rPr>
        <w:t xml:space="preserve">відповідальною особою для здійснення заходів щодо унеможливлення насильства та жорстокого поводження з дітьми </w:t>
      </w:r>
      <w:r w:rsidR="00256C05" w:rsidRPr="00951EE5">
        <w:rPr>
          <w:rFonts w:ascii="Times New Roman" w:hAnsi="Times New Roman" w:cs="Times New Roman"/>
          <w:sz w:val="28"/>
          <w:szCs w:val="28"/>
          <w:lang w:val="uk-UA"/>
        </w:rPr>
        <w:t xml:space="preserve">із залученням сторін, зокрема дітей. </w:t>
      </w:r>
    </w:p>
    <w:p w:rsidR="00DD32FA" w:rsidRDefault="00DD32FA">
      <w:pPr>
        <w:spacing w:after="0" w:line="240" w:lineRule="auto"/>
        <w:jc w:val="both"/>
        <w:rPr>
          <w:rFonts w:ascii="Times New Roman" w:hAnsi="Times New Roman" w:cs="Times New Roman"/>
          <w:sz w:val="28"/>
          <w:szCs w:val="28"/>
          <w:lang w:val="uk-UA"/>
        </w:rPr>
      </w:pPr>
    </w:p>
    <w:p w:rsidR="00951EE5" w:rsidRDefault="00951EE5">
      <w:pPr>
        <w:spacing w:after="0" w:line="240" w:lineRule="auto"/>
        <w:jc w:val="both"/>
        <w:rPr>
          <w:rFonts w:ascii="Times New Roman" w:hAnsi="Times New Roman" w:cs="Times New Roman"/>
          <w:sz w:val="28"/>
          <w:szCs w:val="28"/>
          <w:lang w:val="uk-UA"/>
        </w:rPr>
      </w:pPr>
    </w:p>
    <w:p w:rsidR="00951EE5" w:rsidRDefault="00951EE5">
      <w:pPr>
        <w:spacing w:after="0" w:line="240" w:lineRule="auto"/>
        <w:jc w:val="both"/>
        <w:rPr>
          <w:rFonts w:ascii="Times New Roman" w:hAnsi="Times New Roman" w:cs="Times New Roman"/>
          <w:sz w:val="20"/>
          <w:szCs w:val="20"/>
          <w:lang w:val="uk-UA"/>
        </w:rPr>
      </w:pPr>
      <w:r>
        <w:rPr>
          <w:rFonts w:ascii="Times New Roman" w:hAnsi="Times New Roman" w:cs="Times New Roman"/>
          <w:sz w:val="20"/>
          <w:szCs w:val="20"/>
          <w:lang w:val="uk-UA"/>
        </w:rPr>
        <w:t xml:space="preserve">Розробила положення </w:t>
      </w:r>
      <w:proofErr w:type="spellStart"/>
      <w:r>
        <w:rPr>
          <w:rFonts w:ascii="Times New Roman" w:hAnsi="Times New Roman" w:cs="Times New Roman"/>
          <w:sz w:val="20"/>
          <w:szCs w:val="20"/>
          <w:lang w:val="uk-UA"/>
        </w:rPr>
        <w:t>Долотецька</w:t>
      </w:r>
      <w:proofErr w:type="spellEnd"/>
      <w:r>
        <w:rPr>
          <w:rFonts w:ascii="Times New Roman" w:hAnsi="Times New Roman" w:cs="Times New Roman"/>
          <w:sz w:val="20"/>
          <w:szCs w:val="20"/>
          <w:lang w:val="uk-UA"/>
        </w:rPr>
        <w:t xml:space="preserve"> Н.М. </w:t>
      </w:r>
    </w:p>
    <w:p w:rsidR="00951EE5" w:rsidRPr="00951EE5" w:rsidRDefault="00951EE5">
      <w:pPr>
        <w:spacing w:after="0" w:line="240" w:lineRule="auto"/>
        <w:jc w:val="both"/>
        <w:rPr>
          <w:rFonts w:ascii="Times New Roman" w:hAnsi="Times New Roman" w:cs="Times New Roman"/>
          <w:sz w:val="20"/>
          <w:szCs w:val="20"/>
          <w:lang w:val="uk-UA"/>
        </w:rPr>
      </w:pPr>
      <w:r>
        <w:rPr>
          <w:rFonts w:ascii="Times New Roman" w:hAnsi="Times New Roman" w:cs="Times New Roman"/>
          <w:sz w:val="20"/>
          <w:szCs w:val="20"/>
          <w:lang w:val="uk-UA"/>
        </w:rPr>
        <w:t xml:space="preserve">(відповідно до типової </w:t>
      </w:r>
      <w:r w:rsidRPr="00951EE5">
        <w:rPr>
          <w:rFonts w:ascii="Times New Roman" w:hAnsi="Times New Roman" w:cs="Times New Roman"/>
          <w:sz w:val="20"/>
          <w:szCs w:val="20"/>
          <w:lang w:val="uk-UA"/>
        </w:rPr>
        <w:t xml:space="preserve">програми </w:t>
      </w:r>
      <w:r>
        <w:rPr>
          <w:rFonts w:ascii="Times New Roman" w:hAnsi="Times New Roman" w:cs="Times New Roman"/>
          <w:sz w:val="20"/>
          <w:szCs w:val="20"/>
          <w:lang w:val="uk-UA"/>
        </w:rPr>
        <w:t xml:space="preserve"> </w:t>
      </w:r>
      <w:r w:rsidRPr="00951EE5">
        <w:rPr>
          <w:rFonts w:ascii="Times New Roman" w:hAnsi="Times New Roman" w:cs="Times New Roman"/>
          <w:sz w:val="20"/>
          <w:szCs w:val="20"/>
          <w:lang w:val="uk-UA"/>
        </w:rPr>
        <w:t>унеможливлення насильства та жорстокого поводження з дітьми)</w:t>
      </w:r>
    </w:p>
    <w:sectPr w:rsidR="00951EE5" w:rsidRPr="00951EE5" w:rsidSect="00E55CFC">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Andale Sans UI">
    <w:altName w:val="Arial Unicode MS"/>
    <w:charset w:val="CC"/>
    <w:family w:val="auto"/>
    <w:pitch w:val="variable"/>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C7F3D"/>
    <w:multiLevelType w:val="multilevel"/>
    <w:tmpl w:val="57E66D96"/>
    <w:lvl w:ilvl="0">
      <w:start w:val="1"/>
      <w:numFmt w:val="decimal"/>
      <w:lvlText w:val="%1."/>
      <w:lvlJc w:val="left"/>
      <w:pPr>
        <w:ind w:left="450" w:hanging="450"/>
      </w:pPr>
      <w:rPr>
        <w:rFonts w:eastAsiaTheme="minorHAnsi" w:hint="default"/>
        <w:color w:val="auto"/>
      </w:rPr>
    </w:lvl>
    <w:lvl w:ilvl="1">
      <w:start w:val="1"/>
      <w:numFmt w:val="decimal"/>
      <w:lvlText w:val="%1.%2."/>
      <w:lvlJc w:val="left"/>
      <w:pPr>
        <w:ind w:left="720" w:hanging="720"/>
      </w:pPr>
      <w:rPr>
        <w:rFonts w:eastAsiaTheme="minorHAnsi" w:hint="default"/>
        <w:color w:val="auto"/>
      </w:rPr>
    </w:lvl>
    <w:lvl w:ilvl="2">
      <w:start w:val="1"/>
      <w:numFmt w:val="decimal"/>
      <w:lvlText w:val="%1.%2.%3."/>
      <w:lvlJc w:val="left"/>
      <w:pPr>
        <w:ind w:left="870" w:hanging="720"/>
      </w:pPr>
      <w:rPr>
        <w:rFonts w:eastAsiaTheme="minorHAnsi" w:hint="default"/>
        <w:color w:val="auto"/>
      </w:rPr>
    </w:lvl>
    <w:lvl w:ilvl="3">
      <w:start w:val="1"/>
      <w:numFmt w:val="decimal"/>
      <w:lvlText w:val="%1.%2.%3.%4."/>
      <w:lvlJc w:val="left"/>
      <w:pPr>
        <w:ind w:left="1305" w:hanging="1080"/>
      </w:pPr>
      <w:rPr>
        <w:rFonts w:eastAsiaTheme="minorHAnsi" w:hint="default"/>
        <w:color w:val="auto"/>
      </w:rPr>
    </w:lvl>
    <w:lvl w:ilvl="4">
      <w:start w:val="1"/>
      <w:numFmt w:val="decimal"/>
      <w:lvlText w:val="%1.%2.%3.%4.%5."/>
      <w:lvlJc w:val="left"/>
      <w:pPr>
        <w:ind w:left="1380" w:hanging="1080"/>
      </w:pPr>
      <w:rPr>
        <w:rFonts w:eastAsiaTheme="minorHAnsi" w:hint="default"/>
        <w:color w:val="auto"/>
      </w:rPr>
    </w:lvl>
    <w:lvl w:ilvl="5">
      <w:start w:val="1"/>
      <w:numFmt w:val="decimal"/>
      <w:lvlText w:val="%1.%2.%3.%4.%5.%6."/>
      <w:lvlJc w:val="left"/>
      <w:pPr>
        <w:ind w:left="1815" w:hanging="1440"/>
      </w:pPr>
      <w:rPr>
        <w:rFonts w:eastAsiaTheme="minorHAnsi" w:hint="default"/>
        <w:color w:val="auto"/>
      </w:rPr>
    </w:lvl>
    <w:lvl w:ilvl="6">
      <w:start w:val="1"/>
      <w:numFmt w:val="decimal"/>
      <w:lvlText w:val="%1.%2.%3.%4.%5.%6.%7."/>
      <w:lvlJc w:val="left"/>
      <w:pPr>
        <w:ind w:left="2250" w:hanging="1800"/>
      </w:pPr>
      <w:rPr>
        <w:rFonts w:eastAsiaTheme="minorHAnsi" w:hint="default"/>
        <w:color w:val="auto"/>
      </w:rPr>
    </w:lvl>
    <w:lvl w:ilvl="7">
      <w:start w:val="1"/>
      <w:numFmt w:val="decimal"/>
      <w:lvlText w:val="%1.%2.%3.%4.%5.%6.%7.%8."/>
      <w:lvlJc w:val="left"/>
      <w:pPr>
        <w:ind w:left="2325" w:hanging="1800"/>
      </w:pPr>
      <w:rPr>
        <w:rFonts w:eastAsiaTheme="minorHAnsi" w:hint="default"/>
        <w:color w:val="auto"/>
      </w:rPr>
    </w:lvl>
    <w:lvl w:ilvl="8">
      <w:start w:val="1"/>
      <w:numFmt w:val="decimal"/>
      <w:lvlText w:val="%1.%2.%3.%4.%5.%6.%7.%8.%9."/>
      <w:lvlJc w:val="left"/>
      <w:pPr>
        <w:ind w:left="2760" w:hanging="2160"/>
      </w:pPr>
      <w:rPr>
        <w:rFonts w:eastAsiaTheme="minorHAnsi" w:hint="default"/>
        <w:color w:val="auto"/>
      </w:rPr>
    </w:lvl>
  </w:abstractNum>
  <w:abstractNum w:abstractNumId="1">
    <w:nsid w:val="159944A5"/>
    <w:multiLevelType w:val="multilevel"/>
    <w:tmpl w:val="48A451A0"/>
    <w:lvl w:ilvl="0">
      <w:start w:val="1"/>
      <w:numFmt w:val="decimal"/>
      <w:lvlText w:val="%1."/>
      <w:lvlJc w:val="left"/>
      <w:pPr>
        <w:tabs>
          <w:tab w:val="num" w:pos="360"/>
        </w:tabs>
        <w:ind w:left="360" w:hanging="360"/>
      </w:p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
    <w:nsid w:val="538C6786"/>
    <w:multiLevelType w:val="hybridMultilevel"/>
    <w:tmpl w:val="7C4CCCF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71CD"/>
    <w:rsid w:val="000776B4"/>
    <w:rsid w:val="001B2C0C"/>
    <w:rsid w:val="00256C05"/>
    <w:rsid w:val="005117FA"/>
    <w:rsid w:val="0059637C"/>
    <w:rsid w:val="006E3A05"/>
    <w:rsid w:val="007D1C9A"/>
    <w:rsid w:val="00820A21"/>
    <w:rsid w:val="008F6253"/>
    <w:rsid w:val="00951EE5"/>
    <w:rsid w:val="00BD5408"/>
    <w:rsid w:val="00D171CD"/>
    <w:rsid w:val="00D222DC"/>
    <w:rsid w:val="00DD32FA"/>
    <w:rsid w:val="00E2216B"/>
    <w:rsid w:val="00E222B0"/>
    <w:rsid w:val="00E55CFC"/>
    <w:rsid w:val="00FD28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next w:val="a"/>
    <w:link w:val="30"/>
    <w:uiPriority w:val="9"/>
    <w:semiHidden/>
    <w:unhideWhenUsed/>
    <w:qFormat/>
    <w:rsid w:val="00E55CFC"/>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semiHidden/>
    <w:rsid w:val="00E55CFC"/>
    <w:rPr>
      <w:rFonts w:asciiTheme="majorHAnsi" w:eastAsiaTheme="majorEastAsia" w:hAnsiTheme="majorHAnsi" w:cstheme="majorBidi"/>
      <w:b/>
      <w:bCs/>
      <w:color w:val="4F81BD" w:themeColor="accent1"/>
    </w:rPr>
  </w:style>
  <w:style w:type="paragraph" w:styleId="a3">
    <w:name w:val="List Paragraph"/>
    <w:basedOn w:val="a"/>
    <w:uiPriority w:val="34"/>
    <w:qFormat/>
    <w:rsid w:val="00DD32F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next w:val="a"/>
    <w:link w:val="30"/>
    <w:uiPriority w:val="9"/>
    <w:semiHidden/>
    <w:unhideWhenUsed/>
    <w:qFormat/>
    <w:rsid w:val="00E55CFC"/>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semiHidden/>
    <w:rsid w:val="00E55CFC"/>
    <w:rPr>
      <w:rFonts w:asciiTheme="majorHAnsi" w:eastAsiaTheme="majorEastAsia" w:hAnsiTheme="majorHAnsi" w:cstheme="majorBidi"/>
      <w:b/>
      <w:bCs/>
      <w:color w:val="4F81BD" w:themeColor="accent1"/>
    </w:rPr>
  </w:style>
  <w:style w:type="paragraph" w:styleId="a3">
    <w:name w:val="List Paragraph"/>
    <w:basedOn w:val="a"/>
    <w:uiPriority w:val="34"/>
    <w:qFormat/>
    <w:rsid w:val="00DD32F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519</TotalTime>
  <Pages>7</Pages>
  <Words>2775</Words>
  <Characters>15820</Characters>
  <Application>Microsoft Office Word</Application>
  <DocSecurity>0</DocSecurity>
  <Lines>131</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18558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2025-07-01T08:33:00Z</dcterms:created>
  <dcterms:modified xsi:type="dcterms:W3CDTF">2025-07-03T09:36:00Z</dcterms:modified>
</cp:coreProperties>
</file>